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FA747" w14:textId="77777777" w:rsidR="00551330" w:rsidRDefault="00551330" w:rsidP="00551330"/>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551330" w14:paraId="105FA74A" w14:textId="77777777" w:rsidTr="00C847A6">
        <w:tc>
          <w:tcPr>
            <w:tcW w:w="9426" w:type="dxa"/>
            <w:gridSpan w:val="2"/>
            <w:tcBorders>
              <w:bottom w:val="nil"/>
            </w:tcBorders>
          </w:tcPr>
          <w:p w14:paraId="105FA748" w14:textId="77777777" w:rsidR="00551330" w:rsidRDefault="00551330" w:rsidP="00C847A6">
            <w:pPr>
              <w:jc w:val="center"/>
              <w:rPr>
                <w:sz w:val="28"/>
              </w:rPr>
            </w:pPr>
            <w:r>
              <w:rPr>
                <w:sz w:val="28"/>
              </w:rPr>
              <w:t>Základní škola a</w:t>
            </w:r>
            <w:r w:rsidR="00E02270">
              <w:rPr>
                <w:sz w:val="28"/>
              </w:rPr>
              <w:t xml:space="preserve"> Mateřská škola Nahořany</w:t>
            </w:r>
            <w:r>
              <w:rPr>
                <w:sz w:val="28"/>
              </w:rPr>
              <w:t>, okres Náchod,</w:t>
            </w:r>
          </w:p>
          <w:p w14:paraId="105FA749" w14:textId="77777777" w:rsidR="00551330" w:rsidRDefault="00551330" w:rsidP="00626640">
            <w:pPr>
              <w:jc w:val="center"/>
              <w:rPr>
                <w:sz w:val="28"/>
              </w:rPr>
            </w:pPr>
            <w:r>
              <w:rPr>
                <w:sz w:val="28"/>
              </w:rPr>
              <w:t>příspěvková organizace</w:t>
            </w:r>
          </w:p>
        </w:tc>
      </w:tr>
      <w:tr w:rsidR="00551330" w14:paraId="105FA74C" w14:textId="77777777" w:rsidTr="00C847A6">
        <w:trPr>
          <w:cantSplit/>
        </w:trPr>
        <w:tc>
          <w:tcPr>
            <w:tcW w:w="9426" w:type="dxa"/>
            <w:gridSpan w:val="2"/>
          </w:tcPr>
          <w:p w14:paraId="105FA74B" w14:textId="77777777" w:rsidR="00551330" w:rsidRPr="00626640" w:rsidRDefault="00551330" w:rsidP="00C847A6">
            <w:pPr>
              <w:pStyle w:val="Nadpis1"/>
              <w:rPr>
                <w:sz w:val="28"/>
                <w:szCs w:val="28"/>
              </w:rPr>
            </w:pPr>
            <w:r w:rsidRPr="00626640">
              <w:rPr>
                <w:sz w:val="28"/>
                <w:szCs w:val="28"/>
              </w:rPr>
              <w:t>ORGANIZAČNÍ  ŘÁD  ŠKOLY</w:t>
            </w:r>
          </w:p>
        </w:tc>
      </w:tr>
      <w:tr w:rsidR="00551330" w14:paraId="105FA74E" w14:textId="77777777" w:rsidTr="00C847A6">
        <w:trPr>
          <w:cantSplit/>
        </w:trPr>
        <w:tc>
          <w:tcPr>
            <w:tcW w:w="9426" w:type="dxa"/>
            <w:gridSpan w:val="2"/>
          </w:tcPr>
          <w:p w14:paraId="105FA74D" w14:textId="77777777" w:rsidR="00551330" w:rsidRPr="00CB6DB4" w:rsidRDefault="00551330" w:rsidP="00C847A6">
            <w:pPr>
              <w:spacing w:before="120" w:line="240" w:lineRule="atLeast"/>
              <w:jc w:val="center"/>
              <w:rPr>
                <w:color w:val="00B050"/>
                <w:sz w:val="28"/>
              </w:rPr>
            </w:pPr>
            <w:r w:rsidRPr="00CB6DB4">
              <w:rPr>
                <w:b/>
                <w:caps/>
                <w:color w:val="00B050"/>
                <w:sz w:val="40"/>
              </w:rPr>
              <w:t>ŠKOLNÍ ŘÁD základní školy</w:t>
            </w:r>
          </w:p>
        </w:tc>
      </w:tr>
      <w:tr w:rsidR="00551330" w14:paraId="105FA751" w14:textId="77777777" w:rsidTr="00C847A6">
        <w:tc>
          <w:tcPr>
            <w:tcW w:w="4465" w:type="dxa"/>
          </w:tcPr>
          <w:p w14:paraId="105FA74F" w14:textId="77777777" w:rsidR="00551330" w:rsidRPr="00626640" w:rsidRDefault="00551330" w:rsidP="00C847A6">
            <w:pPr>
              <w:spacing w:before="120" w:line="240" w:lineRule="atLeast"/>
              <w:rPr>
                <w:szCs w:val="24"/>
              </w:rPr>
            </w:pPr>
            <w:r w:rsidRPr="00626640">
              <w:rPr>
                <w:szCs w:val="24"/>
              </w:rPr>
              <w:t>Směrnice č. 1</w:t>
            </w:r>
          </w:p>
        </w:tc>
        <w:tc>
          <w:tcPr>
            <w:tcW w:w="4961" w:type="dxa"/>
          </w:tcPr>
          <w:p w14:paraId="105FA750" w14:textId="450B7373" w:rsidR="00551330" w:rsidRPr="00083342" w:rsidRDefault="00551330" w:rsidP="00AD2F6A">
            <w:pPr>
              <w:spacing w:before="120" w:line="240" w:lineRule="atLeast"/>
              <w:rPr>
                <w:b/>
                <w:color w:val="4F81BD"/>
                <w:sz w:val="28"/>
              </w:rPr>
            </w:pPr>
            <w:r w:rsidRPr="00CB6DB4">
              <w:rPr>
                <w:b/>
                <w:color w:val="0000FF"/>
                <w:sz w:val="28"/>
                <w:szCs w:val="28"/>
              </w:rPr>
              <w:t xml:space="preserve"> Č. j.:  </w:t>
            </w:r>
            <w:r w:rsidR="00263A3F">
              <w:rPr>
                <w:b/>
                <w:color w:val="0000FF"/>
                <w:sz w:val="28"/>
                <w:szCs w:val="28"/>
              </w:rPr>
              <w:t>15/2024-ZŠ</w:t>
            </w:r>
          </w:p>
        </w:tc>
      </w:tr>
      <w:tr w:rsidR="00551330" w14:paraId="105FA754" w14:textId="77777777" w:rsidTr="00C847A6">
        <w:tc>
          <w:tcPr>
            <w:tcW w:w="4465" w:type="dxa"/>
          </w:tcPr>
          <w:p w14:paraId="105FA752" w14:textId="77777777" w:rsidR="00551330" w:rsidRPr="00626640" w:rsidRDefault="00551330" w:rsidP="00C847A6">
            <w:pPr>
              <w:spacing w:before="120" w:line="240" w:lineRule="atLeast"/>
              <w:rPr>
                <w:szCs w:val="24"/>
              </w:rPr>
            </w:pPr>
            <w:r w:rsidRPr="00626640">
              <w:rPr>
                <w:szCs w:val="24"/>
              </w:rPr>
              <w:t>Vypracoval</w:t>
            </w:r>
            <w:r w:rsidR="00BE0062" w:rsidRPr="00626640">
              <w:rPr>
                <w:szCs w:val="24"/>
              </w:rPr>
              <w:t>a</w:t>
            </w:r>
            <w:r w:rsidRPr="00626640">
              <w:rPr>
                <w:szCs w:val="24"/>
              </w:rPr>
              <w:t>:</w:t>
            </w:r>
          </w:p>
        </w:tc>
        <w:tc>
          <w:tcPr>
            <w:tcW w:w="4961" w:type="dxa"/>
          </w:tcPr>
          <w:p w14:paraId="105FA753" w14:textId="23D059C3" w:rsidR="00551330" w:rsidRDefault="00E02270" w:rsidP="00C847A6">
            <w:pPr>
              <w:pStyle w:val="DefinitionTerm"/>
              <w:widowControl/>
              <w:spacing w:before="120" w:line="240" w:lineRule="atLeast"/>
              <w:rPr>
                <w:sz w:val="28"/>
              </w:rPr>
            </w:pPr>
            <w:r>
              <w:rPr>
                <w:sz w:val="28"/>
              </w:rPr>
              <w:t xml:space="preserve">Mgr. </w:t>
            </w:r>
            <w:r w:rsidR="00F01A01">
              <w:rPr>
                <w:sz w:val="28"/>
              </w:rPr>
              <w:t>Klára Řeháková</w:t>
            </w:r>
            <w:r w:rsidR="00551330">
              <w:rPr>
                <w:sz w:val="28"/>
              </w:rPr>
              <w:t xml:space="preserve">, ředitelka školy </w:t>
            </w:r>
          </w:p>
        </w:tc>
      </w:tr>
      <w:tr w:rsidR="00551330" w14:paraId="105FA757" w14:textId="77777777" w:rsidTr="00C847A6">
        <w:tc>
          <w:tcPr>
            <w:tcW w:w="4465" w:type="dxa"/>
          </w:tcPr>
          <w:p w14:paraId="105FA755" w14:textId="77777777" w:rsidR="00551330" w:rsidRPr="00626640" w:rsidRDefault="00551330" w:rsidP="00C847A6">
            <w:pPr>
              <w:spacing w:before="120" w:line="240" w:lineRule="atLeast"/>
              <w:rPr>
                <w:szCs w:val="24"/>
              </w:rPr>
            </w:pPr>
            <w:r w:rsidRPr="00626640">
              <w:rPr>
                <w:szCs w:val="24"/>
              </w:rPr>
              <w:t>Schválil</w:t>
            </w:r>
            <w:r w:rsidR="00BE0062" w:rsidRPr="00626640">
              <w:rPr>
                <w:szCs w:val="24"/>
              </w:rPr>
              <w:t>a</w:t>
            </w:r>
            <w:r w:rsidRPr="00626640">
              <w:rPr>
                <w:szCs w:val="24"/>
              </w:rPr>
              <w:t>:</w:t>
            </w:r>
          </w:p>
        </w:tc>
        <w:tc>
          <w:tcPr>
            <w:tcW w:w="4961" w:type="dxa"/>
          </w:tcPr>
          <w:p w14:paraId="105FA756" w14:textId="3CB0B7F9" w:rsidR="00551330" w:rsidRDefault="00E02270" w:rsidP="00E02270">
            <w:pPr>
              <w:spacing w:before="120" w:line="240" w:lineRule="atLeast"/>
              <w:rPr>
                <w:sz w:val="28"/>
              </w:rPr>
            </w:pPr>
            <w:r>
              <w:rPr>
                <w:sz w:val="28"/>
              </w:rPr>
              <w:t xml:space="preserve">Mgr. </w:t>
            </w:r>
            <w:r w:rsidR="00F01A01">
              <w:rPr>
                <w:sz w:val="28"/>
              </w:rPr>
              <w:t>Klára Řeháková</w:t>
            </w:r>
            <w:r>
              <w:rPr>
                <w:sz w:val="28"/>
              </w:rPr>
              <w:t>,</w:t>
            </w:r>
            <w:r w:rsidR="00551330">
              <w:rPr>
                <w:sz w:val="28"/>
              </w:rPr>
              <w:t xml:space="preserve"> ředitelka školy </w:t>
            </w:r>
          </w:p>
        </w:tc>
      </w:tr>
      <w:tr w:rsidR="00551330" w14:paraId="105FA75A" w14:textId="77777777" w:rsidTr="00C847A6">
        <w:tc>
          <w:tcPr>
            <w:tcW w:w="4465" w:type="dxa"/>
          </w:tcPr>
          <w:p w14:paraId="105FA758" w14:textId="77777777" w:rsidR="00551330" w:rsidRPr="00626640" w:rsidRDefault="00551330" w:rsidP="00C847A6">
            <w:pPr>
              <w:spacing w:before="120" w:line="240" w:lineRule="atLeast"/>
              <w:rPr>
                <w:szCs w:val="24"/>
              </w:rPr>
            </w:pPr>
            <w:r w:rsidRPr="00626640">
              <w:rPr>
                <w:szCs w:val="24"/>
              </w:rPr>
              <w:t>Pedagogická rada projednala dne</w:t>
            </w:r>
          </w:p>
        </w:tc>
        <w:tc>
          <w:tcPr>
            <w:tcW w:w="4961" w:type="dxa"/>
          </w:tcPr>
          <w:p w14:paraId="105FA759" w14:textId="7970B9D3" w:rsidR="00551330" w:rsidRDefault="007F7913" w:rsidP="00C847A6">
            <w:pPr>
              <w:spacing w:before="120" w:line="240" w:lineRule="atLeast"/>
              <w:rPr>
                <w:sz w:val="28"/>
              </w:rPr>
            </w:pPr>
            <w:r>
              <w:rPr>
                <w:sz w:val="28"/>
              </w:rPr>
              <w:t>25</w:t>
            </w:r>
            <w:r w:rsidR="00626640">
              <w:rPr>
                <w:sz w:val="28"/>
              </w:rPr>
              <w:t>.</w:t>
            </w:r>
            <w:r>
              <w:rPr>
                <w:sz w:val="28"/>
              </w:rPr>
              <w:t xml:space="preserve"> 8.</w:t>
            </w:r>
            <w:r w:rsidR="00626640">
              <w:rPr>
                <w:sz w:val="28"/>
              </w:rPr>
              <w:t xml:space="preserve"> 20</w:t>
            </w:r>
            <w:r w:rsidR="00F01A01">
              <w:rPr>
                <w:sz w:val="28"/>
              </w:rPr>
              <w:t>2</w:t>
            </w:r>
            <w:r>
              <w:rPr>
                <w:sz w:val="28"/>
              </w:rPr>
              <w:t>5</w:t>
            </w:r>
          </w:p>
        </w:tc>
      </w:tr>
      <w:tr w:rsidR="00551330" w14:paraId="105FA75D" w14:textId="77777777" w:rsidTr="00C847A6">
        <w:tc>
          <w:tcPr>
            <w:tcW w:w="4465" w:type="dxa"/>
          </w:tcPr>
          <w:p w14:paraId="105FA75B" w14:textId="77777777" w:rsidR="00551330" w:rsidRPr="00626640" w:rsidRDefault="00551330" w:rsidP="00C847A6">
            <w:pPr>
              <w:spacing w:before="120" w:line="240" w:lineRule="atLeast"/>
              <w:rPr>
                <w:szCs w:val="24"/>
              </w:rPr>
            </w:pPr>
            <w:r w:rsidRPr="00626640">
              <w:rPr>
                <w:szCs w:val="24"/>
              </w:rPr>
              <w:t>Směrnice nabývá platnosti ode dne:</w:t>
            </w:r>
          </w:p>
        </w:tc>
        <w:tc>
          <w:tcPr>
            <w:tcW w:w="4961" w:type="dxa"/>
          </w:tcPr>
          <w:p w14:paraId="105FA75C" w14:textId="2F220B70" w:rsidR="00551330" w:rsidRDefault="007F7913" w:rsidP="00C847A6">
            <w:pPr>
              <w:spacing w:before="120" w:line="240" w:lineRule="atLeast"/>
              <w:rPr>
                <w:sz w:val="28"/>
              </w:rPr>
            </w:pPr>
            <w:r>
              <w:rPr>
                <w:sz w:val="28"/>
              </w:rPr>
              <w:t>1</w:t>
            </w:r>
            <w:r w:rsidR="00AD2F6A">
              <w:rPr>
                <w:sz w:val="28"/>
              </w:rPr>
              <w:t>. 9. 20</w:t>
            </w:r>
            <w:r w:rsidR="00F01A01">
              <w:rPr>
                <w:sz w:val="28"/>
              </w:rPr>
              <w:t>2</w:t>
            </w:r>
            <w:r>
              <w:rPr>
                <w:sz w:val="28"/>
              </w:rPr>
              <w:t>5</w:t>
            </w:r>
          </w:p>
        </w:tc>
      </w:tr>
      <w:tr w:rsidR="00551330" w14:paraId="105FA760" w14:textId="77777777" w:rsidTr="00C847A6">
        <w:tc>
          <w:tcPr>
            <w:tcW w:w="4465" w:type="dxa"/>
          </w:tcPr>
          <w:p w14:paraId="105FA75E" w14:textId="77777777" w:rsidR="00551330" w:rsidRPr="00626640" w:rsidRDefault="00551330" w:rsidP="00C847A6">
            <w:pPr>
              <w:spacing w:before="120" w:line="240" w:lineRule="atLeast"/>
              <w:rPr>
                <w:szCs w:val="24"/>
              </w:rPr>
            </w:pPr>
            <w:r w:rsidRPr="00626640">
              <w:rPr>
                <w:szCs w:val="24"/>
              </w:rPr>
              <w:t>Směrnice nabývá účinnosti ode dne:</w:t>
            </w:r>
          </w:p>
        </w:tc>
        <w:tc>
          <w:tcPr>
            <w:tcW w:w="4961" w:type="dxa"/>
          </w:tcPr>
          <w:p w14:paraId="105FA75F" w14:textId="313E326E" w:rsidR="00551330" w:rsidRDefault="007F7913" w:rsidP="00C847A6">
            <w:pPr>
              <w:spacing w:before="120" w:line="240" w:lineRule="atLeast"/>
              <w:rPr>
                <w:sz w:val="28"/>
              </w:rPr>
            </w:pPr>
            <w:r>
              <w:rPr>
                <w:sz w:val="28"/>
              </w:rPr>
              <w:t>1</w:t>
            </w:r>
            <w:r w:rsidR="00AD2F6A">
              <w:rPr>
                <w:sz w:val="28"/>
              </w:rPr>
              <w:t>. 9. 20</w:t>
            </w:r>
            <w:r w:rsidR="00F01A01">
              <w:rPr>
                <w:sz w:val="28"/>
              </w:rPr>
              <w:t>2</w:t>
            </w:r>
            <w:r>
              <w:rPr>
                <w:sz w:val="28"/>
              </w:rPr>
              <w:t>5</w:t>
            </w:r>
          </w:p>
        </w:tc>
      </w:tr>
      <w:tr w:rsidR="00551330" w14:paraId="105FA762" w14:textId="77777777" w:rsidTr="00C847A6">
        <w:tc>
          <w:tcPr>
            <w:tcW w:w="9426" w:type="dxa"/>
            <w:gridSpan w:val="2"/>
          </w:tcPr>
          <w:p w14:paraId="105FA761" w14:textId="77777777" w:rsidR="00551330" w:rsidRPr="00626640" w:rsidRDefault="00551330" w:rsidP="00C847A6">
            <w:pPr>
              <w:rPr>
                <w:szCs w:val="24"/>
              </w:rPr>
            </w:pPr>
            <w:r w:rsidRPr="00626640">
              <w:rPr>
                <w:szCs w:val="24"/>
              </w:rPr>
              <w:t>Změny ve směrnici jsou prováděny formou číslovaných písemných dodatků, které tvoří součást tohoto předpisu.</w:t>
            </w:r>
          </w:p>
        </w:tc>
      </w:tr>
    </w:tbl>
    <w:p w14:paraId="105FA763" w14:textId="77777777" w:rsidR="00551330" w:rsidRDefault="00551330" w:rsidP="00551330">
      <w:pPr>
        <w:rPr>
          <w:b/>
          <w:color w:val="0000FF"/>
        </w:rPr>
      </w:pPr>
    </w:p>
    <w:p w14:paraId="105FA764" w14:textId="77777777" w:rsidR="00551330" w:rsidRPr="00E02270" w:rsidRDefault="00551330" w:rsidP="00551330">
      <w:pPr>
        <w:rPr>
          <w:b/>
        </w:rPr>
      </w:pPr>
      <w:r w:rsidRPr="00E02270">
        <w:rPr>
          <w:b/>
        </w:rPr>
        <w:t>Obecná ustanovení</w:t>
      </w:r>
    </w:p>
    <w:p w14:paraId="105FA765" w14:textId="77777777" w:rsidR="00626640" w:rsidRPr="0001282F" w:rsidRDefault="00626640" w:rsidP="00626640">
      <w:pPr>
        <w:ind w:left="142" w:hanging="142"/>
        <w:rPr>
          <w:rFonts w:asciiTheme="minorHAnsi" w:hAnsiTheme="minorHAnsi"/>
          <w:b/>
          <w:szCs w:val="24"/>
          <w:u w:val="single"/>
        </w:rPr>
      </w:pPr>
      <w:r w:rsidRPr="0001282F">
        <w:rPr>
          <w:rFonts w:asciiTheme="minorHAnsi" w:hAnsiTheme="minorHAnsi"/>
          <w:b/>
          <w:szCs w:val="24"/>
          <w:u w:val="single"/>
        </w:rPr>
        <w:t>Vydání školního řádu</w:t>
      </w:r>
    </w:p>
    <w:p w14:paraId="105FA766" w14:textId="77777777" w:rsidR="00551330" w:rsidRDefault="00551330" w:rsidP="00626640">
      <w:r>
        <w:t xml:space="preserve">Na základě ustanovení § 30, odst. 1) zákona č. 561/2004 </w:t>
      </w:r>
      <w:r w:rsidR="00BE0062">
        <w:t>Sb. o předškolním</w:t>
      </w:r>
      <w:r>
        <w:t>, základním středním, vyšším odborném a jiném vzdělávání v platném znění vydávám jako statutární orgán školy tuto směrnici. Směrnice je součástí organizačního řádu školy.</w:t>
      </w:r>
    </w:p>
    <w:p w14:paraId="105FA767" w14:textId="77777777" w:rsidR="00626640" w:rsidRPr="006D0FB1" w:rsidRDefault="00626640" w:rsidP="00626640">
      <w:pPr>
        <w:ind w:left="142" w:hanging="142"/>
        <w:rPr>
          <w:rFonts w:asciiTheme="minorHAnsi" w:hAnsiTheme="minorHAnsi"/>
          <w:sz w:val="22"/>
          <w:szCs w:val="22"/>
          <w:u w:val="single"/>
        </w:rPr>
      </w:pPr>
    </w:p>
    <w:p w14:paraId="105FA768" w14:textId="77777777" w:rsidR="00626640" w:rsidRPr="00A17D7A" w:rsidRDefault="00626640" w:rsidP="00626640">
      <w:pPr>
        <w:ind w:left="142" w:hanging="142"/>
        <w:rPr>
          <w:b/>
          <w:szCs w:val="24"/>
          <w:u w:val="single"/>
        </w:rPr>
      </w:pPr>
      <w:r w:rsidRPr="00A17D7A">
        <w:rPr>
          <w:b/>
          <w:szCs w:val="24"/>
          <w:u w:val="single"/>
        </w:rPr>
        <w:t>Obsah školního řádu</w:t>
      </w:r>
    </w:p>
    <w:p w14:paraId="105FA769" w14:textId="77777777" w:rsidR="00626640" w:rsidRPr="00A17D7A" w:rsidRDefault="00626640" w:rsidP="00626640">
      <w:pPr>
        <w:ind w:left="142" w:hanging="142"/>
        <w:rPr>
          <w:sz w:val="22"/>
          <w:szCs w:val="22"/>
        </w:rPr>
      </w:pPr>
      <w:r w:rsidRPr="00A17D7A">
        <w:rPr>
          <w:sz w:val="22"/>
          <w:szCs w:val="22"/>
        </w:rPr>
        <w:t>Školní řád upravuje:</w:t>
      </w:r>
    </w:p>
    <w:p w14:paraId="105FA76A" w14:textId="77777777" w:rsidR="00626640" w:rsidRPr="00A17D7A" w:rsidRDefault="00626640" w:rsidP="00626640">
      <w:pPr>
        <w:ind w:left="142" w:hanging="142"/>
        <w:rPr>
          <w:sz w:val="22"/>
          <w:szCs w:val="22"/>
        </w:rPr>
      </w:pPr>
      <w:r w:rsidRPr="00A17D7A">
        <w:rPr>
          <w:bCs/>
          <w:sz w:val="22"/>
          <w:szCs w:val="22"/>
        </w:rPr>
        <w:t>- Podrobnosti k výkonu práv a povinností žáků jejich zákonných zástupců ve škole (§ 30 odst. 1 písm. a) školského zákona).</w:t>
      </w:r>
    </w:p>
    <w:p w14:paraId="105FA76B" w14:textId="77777777" w:rsidR="00626640" w:rsidRPr="00A17D7A" w:rsidRDefault="00626640" w:rsidP="00626640">
      <w:pPr>
        <w:ind w:left="142" w:hanging="142"/>
        <w:rPr>
          <w:sz w:val="22"/>
          <w:szCs w:val="22"/>
        </w:rPr>
      </w:pPr>
      <w:r w:rsidRPr="00A17D7A">
        <w:rPr>
          <w:bCs/>
          <w:sz w:val="22"/>
          <w:szCs w:val="22"/>
        </w:rPr>
        <w:t>- Podrobnosti o pravidlech vzájemných vztahů se zaměstnanci ve škole (§ 30 odst. 1 písm. a) školského zákona).</w:t>
      </w:r>
    </w:p>
    <w:p w14:paraId="105FA76C" w14:textId="77777777" w:rsidR="00626640" w:rsidRPr="00A17D7A" w:rsidRDefault="00626640" w:rsidP="00626640">
      <w:pPr>
        <w:ind w:left="142" w:hanging="142"/>
        <w:rPr>
          <w:bCs/>
          <w:sz w:val="22"/>
          <w:szCs w:val="22"/>
        </w:rPr>
      </w:pPr>
      <w:r w:rsidRPr="00A17D7A">
        <w:rPr>
          <w:sz w:val="22"/>
          <w:szCs w:val="22"/>
        </w:rPr>
        <w:t>- Provoz a vnitřní režim školy (§ 30 odst. 1 písm. b) školského zákona).</w:t>
      </w:r>
    </w:p>
    <w:p w14:paraId="105FA76D" w14:textId="77777777" w:rsidR="00626640" w:rsidRPr="00A17D7A" w:rsidRDefault="00626640" w:rsidP="00626640">
      <w:pPr>
        <w:ind w:left="142" w:hanging="142"/>
        <w:rPr>
          <w:bCs/>
          <w:sz w:val="22"/>
          <w:szCs w:val="22"/>
        </w:rPr>
      </w:pPr>
      <w:r w:rsidRPr="00A17D7A">
        <w:rPr>
          <w:sz w:val="22"/>
          <w:szCs w:val="22"/>
        </w:rPr>
        <w:t>- Podmínky zajištění bezpečnosti a ochrany zdraví žáků a jejich ochrany před sociálně patologickými jevy a před projevy diskriminace, nepřátelství nebo násilí (§ 30 odst. 1 písm. c) školského zákona).</w:t>
      </w:r>
    </w:p>
    <w:p w14:paraId="105FA76E" w14:textId="77777777" w:rsidR="00626640" w:rsidRPr="00A17D7A" w:rsidRDefault="00626640" w:rsidP="00626640">
      <w:pPr>
        <w:ind w:left="142" w:hanging="142"/>
        <w:rPr>
          <w:bCs/>
          <w:sz w:val="22"/>
          <w:szCs w:val="22"/>
        </w:rPr>
      </w:pPr>
      <w:r w:rsidRPr="00A17D7A">
        <w:rPr>
          <w:sz w:val="22"/>
          <w:szCs w:val="22"/>
        </w:rPr>
        <w:t>- Podmínky zacházení s majetkem školy ze strany žáků (§ 30 odst. 1 písm. d) školského zákona).</w:t>
      </w:r>
    </w:p>
    <w:p w14:paraId="105FA76F" w14:textId="77777777" w:rsidR="00626640" w:rsidRPr="00A17D7A" w:rsidRDefault="00626640" w:rsidP="00626640">
      <w:pPr>
        <w:ind w:left="142" w:hanging="142"/>
        <w:rPr>
          <w:sz w:val="22"/>
          <w:szCs w:val="22"/>
        </w:rPr>
      </w:pPr>
      <w:r w:rsidRPr="00A17D7A">
        <w:rPr>
          <w:bCs/>
          <w:sz w:val="22"/>
          <w:szCs w:val="22"/>
        </w:rPr>
        <w:t>- Pravidla pro hodnocení výsledků vzdělávání žáků (§ 30 odst. 2 školského zákona).</w:t>
      </w:r>
    </w:p>
    <w:p w14:paraId="105FA770" w14:textId="77777777" w:rsidR="00626640" w:rsidRPr="00A17D7A" w:rsidRDefault="00626640" w:rsidP="00626640">
      <w:pPr>
        <w:ind w:left="142" w:hanging="142"/>
        <w:rPr>
          <w:bCs/>
          <w:sz w:val="22"/>
          <w:szCs w:val="22"/>
        </w:rPr>
      </w:pPr>
      <w:r w:rsidRPr="00A17D7A">
        <w:rPr>
          <w:sz w:val="22"/>
          <w:szCs w:val="22"/>
        </w:rPr>
        <w:t>- Podmínky ukládání výchovných opatření (§ 31 školského zákona).</w:t>
      </w:r>
    </w:p>
    <w:p w14:paraId="105FA771" w14:textId="77777777" w:rsidR="00626640" w:rsidRPr="00A17D7A" w:rsidRDefault="00626640" w:rsidP="00626640">
      <w:pPr>
        <w:ind w:left="142" w:hanging="142"/>
        <w:rPr>
          <w:sz w:val="22"/>
          <w:szCs w:val="22"/>
        </w:rPr>
      </w:pPr>
      <w:r w:rsidRPr="00A17D7A">
        <w:rPr>
          <w:sz w:val="22"/>
          <w:szCs w:val="22"/>
        </w:rPr>
        <w:t>- Podmínky pro omlouvání a uvolňování žáků z vyučování (§ 50 odst. 1 školského zákona).</w:t>
      </w:r>
    </w:p>
    <w:p w14:paraId="105FA772" w14:textId="77777777" w:rsidR="00626640" w:rsidRPr="00A17D7A" w:rsidRDefault="00626640" w:rsidP="00626640">
      <w:pPr>
        <w:rPr>
          <w:sz w:val="22"/>
          <w:szCs w:val="22"/>
        </w:rPr>
      </w:pPr>
      <w:r w:rsidRPr="00A17D7A">
        <w:rPr>
          <w:sz w:val="22"/>
          <w:szCs w:val="22"/>
        </w:rPr>
        <w:t>- Poučení o povinnosti dodržovat školní řád (§ 22 odst. 1 písm. b), § 30 odst. 3 školského zákona).</w:t>
      </w:r>
    </w:p>
    <w:p w14:paraId="105FA773" w14:textId="77777777" w:rsidR="00626640" w:rsidRPr="00A17D7A" w:rsidRDefault="00626640" w:rsidP="00626640">
      <w:pPr>
        <w:rPr>
          <w:sz w:val="22"/>
          <w:szCs w:val="22"/>
        </w:rPr>
      </w:pPr>
      <w:r w:rsidRPr="00A17D7A">
        <w:rPr>
          <w:sz w:val="22"/>
          <w:szCs w:val="22"/>
        </w:rPr>
        <w:t>Příloha školního řádu:</w:t>
      </w:r>
    </w:p>
    <w:p w14:paraId="105FA774" w14:textId="4B5BB7E5" w:rsidR="00626640" w:rsidRPr="00A17D7A" w:rsidRDefault="00626640" w:rsidP="00626640">
      <w:pPr>
        <w:ind w:left="142" w:hanging="142"/>
        <w:rPr>
          <w:sz w:val="22"/>
          <w:szCs w:val="22"/>
        </w:rPr>
      </w:pPr>
      <w:r w:rsidRPr="00A17D7A">
        <w:rPr>
          <w:bCs/>
          <w:sz w:val="22"/>
          <w:szCs w:val="22"/>
        </w:rPr>
        <w:t>- Pravidla pro hodnocení výsledků vzdělávání žáků a p</w:t>
      </w:r>
      <w:r w:rsidRPr="00A17D7A">
        <w:rPr>
          <w:sz w:val="22"/>
          <w:szCs w:val="22"/>
        </w:rPr>
        <w:t>odmínky ukládání výchovných opatření</w:t>
      </w:r>
      <w:r w:rsidR="00494980">
        <w:rPr>
          <w:sz w:val="22"/>
          <w:szCs w:val="22"/>
        </w:rPr>
        <w:t>, domá</w:t>
      </w:r>
      <w:r w:rsidR="005814DD">
        <w:rPr>
          <w:sz w:val="22"/>
          <w:szCs w:val="22"/>
        </w:rPr>
        <w:t>cí příprava</w:t>
      </w:r>
      <w:r w:rsidRPr="00A17D7A">
        <w:rPr>
          <w:sz w:val="22"/>
          <w:szCs w:val="22"/>
        </w:rPr>
        <w:t xml:space="preserve"> (§ 31 a 32 školského zákona).</w:t>
      </w:r>
    </w:p>
    <w:p w14:paraId="105FA775" w14:textId="77777777" w:rsidR="00626640" w:rsidRPr="00626640" w:rsidRDefault="00626640" w:rsidP="00626640">
      <w:pPr>
        <w:ind w:left="142" w:hanging="142"/>
        <w:rPr>
          <w:rFonts w:asciiTheme="minorHAnsi" w:hAnsiTheme="minorHAnsi"/>
          <w:bCs/>
          <w:sz w:val="22"/>
          <w:szCs w:val="22"/>
        </w:rPr>
      </w:pPr>
    </w:p>
    <w:p w14:paraId="105FA776" w14:textId="77777777" w:rsidR="00626640" w:rsidRPr="0001282F" w:rsidRDefault="00626640" w:rsidP="00626640">
      <w:pPr>
        <w:ind w:left="142" w:hanging="142"/>
        <w:rPr>
          <w:rFonts w:asciiTheme="minorHAnsi" w:hAnsiTheme="minorHAnsi"/>
          <w:b/>
          <w:szCs w:val="24"/>
          <w:u w:val="single"/>
        </w:rPr>
      </w:pPr>
      <w:r w:rsidRPr="0001282F">
        <w:rPr>
          <w:rFonts w:asciiTheme="minorHAnsi" w:hAnsiTheme="minorHAnsi"/>
          <w:b/>
          <w:szCs w:val="24"/>
          <w:u w:val="single"/>
        </w:rPr>
        <w:t xml:space="preserve">Závaznost školního řádu </w:t>
      </w:r>
    </w:p>
    <w:p w14:paraId="105FA777" w14:textId="77777777" w:rsidR="00626640" w:rsidRPr="0001282F" w:rsidRDefault="00626640" w:rsidP="00626640">
      <w:pPr>
        <w:ind w:left="142" w:hanging="142"/>
        <w:rPr>
          <w:rFonts w:asciiTheme="minorHAnsi" w:hAnsiTheme="minorHAnsi"/>
          <w:szCs w:val="24"/>
        </w:rPr>
      </w:pPr>
      <w:r w:rsidRPr="0001282F">
        <w:rPr>
          <w:rFonts w:asciiTheme="minorHAnsi" w:hAnsiTheme="minorHAnsi"/>
          <w:szCs w:val="24"/>
        </w:rPr>
        <w:t xml:space="preserve">- Školní řád je závazný pro </w:t>
      </w:r>
      <w:r w:rsidRPr="0001282F">
        <w:rPr>
          <w:rFonts w:asciiTheme="minorHAnsi" w:hAnsiTheme="minorHAnsi" w:cs="Arial"/>
          <w:szCs w:val="24"/>
        </w:rPr>
        <w:t>všechny žáky školy, jejich zákonné zástupce a všechny zaměstnance školy a je platný i pro akce související s výchovně vzdělávací činnosti školy, které se uskutečňují mimo budovu školy.</w:t>
      </w:r>
    </w:p>
    <w:p w14:paraId="105FA778" w14:textId="77777777" w:rsidR="00626640" w:rsidRDefault="00626640" w:rsidP="00551330">
      <w:pPr>
        <w:pStyle w:val="Zkladntext21"/>
      </w:pPr>
    </w:p>
    <w:p w14:paraId="105FA779" w14:textId="77777777" w:rsidR="00551330" w:rsidRDefault="00551330" w:rsidP="00551330">
      <w:pPr>
        <w:pStyle w:val="Zkladntext"/>
      </w:pPr>
    </w:p>
    <w:p w14:paraId="105FA77A" w14:textId="77777777" w:rsidR="00551330" w:rsidRDefault="00551330" w:rsidP="00551330">
      <w:pPr>
        <w:pStyle w:val="Zkladntext"/>
      </w:pPr>
    </w:p>
    <w:p w14:paraId="105FA77B" w14:textId="77777777" w:rsidR="00551330" w:rsidRPr="00E02270" w:rsidRDefault="00551330" w:rsidP="00551330">
      <w:pPr>
        <w:pStyle w:val="Prosttext1"/>
        <w:rPr>
          <w:rFonts w:ascii="Times New Roman" w:hAnsi="Times New Roman"/>
          <w:b/>
          <w:color w:val="auto"/>
          <w:sz w:val="28"/>
          <w:szCs w:val="28"/>
          <w:u w:val="single"/>
        </w:rPr>
      </w:pPr>
      <w:r w:rsidRPr="00E02270">
        <w:rPr>
          <w:rFonts w:ascii="Times New Roman" w:hAnsi="Times New Roman"/>
          <w:b/>
          <w:color w:val="auto"/>
          <w:sz w:val="28"/>
          <w:szCs w:val="28"/>
          <w:u w:val="single"/>
        </w:rPr>
        <w:lastRenderedPageBreak/>
        <w:t>I. Práva a povinností žáků a jejich zákonných zástupců ve škole a podrobnosti o pravidlech vzájemných vztahů s pedagogickými pracovníky</w:t>
      </w:r>
    </w:p>
    <w:p w14:paraId="105FA77C" w14:textId="77777777" w:rsidR="00551330" w:rsidRPr="00E02270" w:rsidRDefault="00551330" w:rsidP="00551330">
      <w:pPr>
        <w:pStyle w:val="Prosttext1"/>
        <w:rPr>
          <w:color w:val="auto"/>
        </w:rPr>
      </w:pPr>
    </w:p>
    <w:p w14:paraId="105FA77D" w14:textId="77777777" w:rsidR="00551330" w:rsidRPr="00E02270" w:rsidRDefault="00551330" w:rsidP="00551330">
      <w:pPr>
        <w:pStyle w:val="Prosttext1"/>
        <w:rPr>
          <w:color w:val="auto"/>
        </w:rPr>
      </w:pPr>
      <w:r w:rsidRPr="00E02270">
        <w:rPr>
          <w:color w:val="auto"/>
        </w:rPr>
        <w:t xml:space="preserve"> </w:t>
      </w:r>
    </w:p>
    <w:p w14:paraId="105FA77E" w14:textId="77777777" w:rsidR="00551330" w:rsidRPr="00E02270" w:rsidRDefault="0001282F" w:rsidP="0001282F">
      <w:pPr>
        <w:pStyle w:val="Odstavecseseznamem"/>
        <w:ind w:left="0"/>
        <w:jc w:val="both"/>
        <w:rPr>
          <w:b/>
          <w:u w:val="single"/>
        </w:rPr>
      </w:pPr>
      <w:r w:rsidRPr="00E02270">
        <w:rPr>
          <w:b/>
          <w:u w:val="single"/>
        </w:rPr>
        <w:t xml:space="preserve">A  </w:t>
      </w:r>
      <w:r w:rsidR="00551330" w:rsidRPr="00E02270">
        <w:rPr>
          <w:b/>
          <w:u w:val="single"/>
        </w:rPr>
        <w:t xml:space="preserve"> PRÁVA A POVINNOSTI ŽÁK</w:t>
      </w:r>
      <w:r w:rsidR="00551330" w:rsidRPr="00E02270">
        <w:rPr>
          <w:b/>
          <w:caps/>
          <w:u w:val="single"/>
        </w:rPr>
        <w:t>ů</w:t>
      </w:r>
    </w:p>
    <w:p w14:paraId="105FA77F" w14:textId="77777777" w:rsidR="00551330" w:rsidRPr="00E02270" w:rsidRDefault="00551330" w:rsidP="00551330">
      <w:pPr>
        <w:jc w:val="both"/>
      </w:pPr>
    </w:p>
    <w:p w14:paraId="105FA780" w14:textId="77777777" w:rsidR="00551330" w:rsidRPr="00E02270" w:rsidRDefault="00551330" w:rsidP="00551330">
      <w:pPr>
        <w:rPr>
          <w:b/>
          <w:sz w:val="28"/>
          <w:szCs w:val="28"/>
        </w:rPr>
      </w:pPr>
      <w:r w:rsidRPr="00E02270">
        <w:rPr>
          <w:b/>
          <w:sz w:val="28"/>
          <w:szCs w:val="28"/>
        </w:rPr>
        <w:t>1. Žáci mají právo</w:t>
      </w:r>
    </w:p>
    <w:p w14:paraId="105FA781" w14:textId="77777777" w:rsidR="00551330" w:rsidRPr="00E02270" w:rsidRDefault="00551330" w:rsidP="00551330">
      <w:pPr>
        <w:ind w:left="720"/>
        <w:rPr>
          <w:b/>
        </w:rPr>
      </w:pPr>
    </w:p>
    <w:p w14:paraId="105FA782" w14:textId="77777777" w:rsidR="00551330" w:rsidRDefault="00551330" w:rsidP="00551330">
      <w:r>
        <w:t xml:space="preserve">(také podle úmluvy o právech </w:t>
      </w:r>
      <w:r w:rsidR="00A22C74">
        <w:t>dítěte, kterou</w:t>
      </w:r>
      <w:r>
        <w:t xml:space="preserve"> přijalo 20. 11. 1989 Valné shromáždění OSN)</w:t>
      </w:r>
    </w:p>
    <w:p w14:paraId="105FA783" w14:textId="77777777" w:rsidR="00551330" w:rsidRDefault="00551330" w:rsidP="00551330"/>
    <w:p w14:paraId="105FA784" w14:textId="77777777" w:rsidR="00551330" w:rsidRDefault="00551330" w:rsidP="00551330">
      <w:r>
        <w:t>a) na vzdělávání a školsk</w:t>
      </w:r>
      <w:r w:rsidR="00A529B6">
        <w:t xml:space="preserve">é služby podle školského zákona (žáci se </w:t>
      </w:r>
      <w:r w:rsidR="00A22C74">
        <w:t>speciálními vzdělávacími</w:t>
      </w:r>
      <w:r w:rsidR="00A529B6">
        <w:t xml:space="preserve"> potřebami a žáci nadaní mají právo na vzdělávání, jehož obsah, formy a metody odpovídají jejich vzdělávacím </w:t>
      </w:r>
      <w:r w:rsidR="00A22C74">
        <w:t>potřebám a možnostem</w:t>
      </w:r>
      <w:r w:rsidR="00A529B6">
        <w:t>, na vytvoření podmínek, které toto</w:t>
      </w:r>
      <w:r w:rsidR="0073662B">
        <w:t xml:space="preserve"> vzdělávání umožní),</w:t>
      </w:r>
    </w:p>
    <w:p w14:paraId="105FA785" w14:textId="77777777" w:rsidR="00551330" w:rsidRDefault="00551330" w:rsidP="00551330"/>
    <w:p w14:paraId="105FA786" w14:textId="77777777" w:rsidR="00551330" w:rsidRDefault="00551330" w:rsidP="00551330">
      <w:r>
        <w:t>b) být informováni o průběhu a výsledcích svého vzdělávání,</w:t>
      </w:r>
    </w:p>
    <w:p w14:paraId="105FA787" w14:textId="77777777" w:rsidR="00551330" w:rsidRDefault="00551330" w:rsidP="00551330"/>
    <w:p w14:paraId="105FA788" w14:textId="77777777" w:rsidR="00551330" w:rsidRDefault="00551330" w:rsidP="00551330">
      <w:r>
        <w:t xml:space="preserve">c) vyjadřovat se ke všem rozhodnutím týkajícím se podstatných záležitostí jejich vzdělávání, </w:t>
      </w:r>
      <w:r w:rsidR="00D145D5">
        <w:t xml:space="preserve">přičemž jejich </w:t>
      </w:r>
      <w:r w:rsidR="00A22C74">
        <w:t>vyjádřením musí</w:t>
      </w:r>
      <w:r w:rsidR="00D145D5">
        <w:t xml:space="preserve"> být věnována pozornost odpovídající jejich věku a stupni vývoje,</w:t>
      </w:r>
    </w:p>
    <w:p w14:paraId="105FA789" w14:textId="77777777" w:rsidR="00551330" w:rsidRDefault="00551330" w:rsidP="00551330"/>
    <w:p w14:paraId="105FA78A" w14:textId="77777777" w:rsidR="00551330" w:rsidRDefault="00551330" w:rsidP="00551330">
      <w:r>
        <w:t xml:space="preserve">d) na informace a poradenskou pomoc školy </w:t>
      </w:r>
      <w:r w:rsidRPr="00CC593D">
        <w:rPr>
          <w:szCs w:val="24"/>
        </w:rPr>
        <w:t>nebo školského poradenského zařízení</w:t>
      </w:r>
      <w:r>
        <w:t xml:space="preserve"> v záležitostech týkajících se vzdělávání,</w:t>
      </w:r>
    </w:p>
    <w:p w14:paraId="105FA78B" w14:textId="77777777" w:rsidR="00551330" w:rsidRDefault="00551330" w:rsidP="00551330"/>
    <w:p w14:paraId="105FA78C" w14:textId="77777777" w:rsidR="00551330" w:rsidRDefault="00C809F6" w:rsidP="00551330">
      <w:r>
        <w:t>e</w:t>
      </w:r>
      <w:r w:rsidR="00551330">
        <w:t>)</w:t>
      </w:r>
      <w:r w:rsidR="00BE0062">
        <w:t xml:space="preserve"> </w:t>
      </w:r>
      <w:r w:rsidR="00551330">
        <w:t>žák má svobodu na výběr kamarádů,</w:t>
      </w:r>
    </w:p>
    <w:p w14:paraId="105FA78D" w14:textId="77777777" w:rsidR="00551330" w:rsidRDefault="00551330" w:rsidP="00551330"/>
    <w:p w14:paraId="105FA78E" w14:textId="77777777" w:rsidR="00551330" w:rsidRDefault="00C809F6" w:rsidP="00551330">
      <w:r>
        <w:t>f</w:t>
      </w:r>
      <w:r w:rsidR="00551330">
        <w:t>)</w:t>
      </w:r>
      <w:r w:rsidR="00BE0062">
        <w:t xml:space="preserve"> </w:t>
      </w:r>
      <w:r w:rsidR="00551330">
        <w:t>žák má svobodu pohybu ve školních prostorách, jež jsou k tomu určeny,</w:t>
      </w:r>
    </w:p>
    <w:p w14:paraId="105FA78F" w14:textId="77777777" w:rsidR="00551330" w:rsidRDefault="00551330" w:rsidP="00551330"/>
    <w:p w14:paraId="105FA790" w14:textId="77777777" w:rsidR="00551330" w:rsidRDefault="00C809F6" w:rsidP="00551330">
      <w:r>
        <w:t>g</w:t>
      </w:r>
      <w:r w:rsidR="00551330">
        <w:t>) aby byl ze strany pedagogických pracovníků respektován soukromý život jejich rodin</w:t>
      </w:r>
    </w:p>
    <w:p w14:paraId="105FA791" w14:textId="77777777" w:rsidR="00551330" w:rsidRDefault="00551330" w:rsidP="00551330"/>
    <w:p w14:paraId="105FA792" w14:textId="77777777" w:rsidR="00551330" w:rsidRDefault="00551330" w:rsidP="00551330">
      <w:r>
        <w:t>h) o způsobu výchovy žáka v rodině rozhodují oba rodiče, tudíž nesou i primární zodpovědnost za něj,</w:t>
      </w:r>
    </w:p>
    <w:p w14:paraId="105FA793" w14:textId="77777777" w:rsidR="00551330" w:rsidRDefault="00551330" w:rsidP="00551330"/>
    <w:p w14:paraId="105FA794" w14:textId="77777777" w:rsidR="00551330" w:rsidRDefault="00551330" w:rsidP="00551330">
      <w:r>
        <w:t>i)</w:t>
      </w:r>
      <w:r w:rsidR="00073EDA">
        <w:t xml:space="preserve"> </w:t>
      </w:r>
      <w:r>
        <w:t xml:space="preserve">být chráněni před </w:t>
      </w:r>
      <w:r w:rsidRPr="00791EE2">
        <w:t>jakoukoli formou diskriminace</w:t>
      </w:r>
      <w:r>
        <w:t>, jakýmkoliv tělesným i duševním násilím, zneužíváním, urážením a zanedbáváním,</w:t>
      </w:r>
    </w:p>
    <w:p w14:paraId="105FA795" w14:textId="77777777" w:rsidR="00551330" w:rsidRDefault="00551330" w:rsidP="00551330"/>
    <w:p w14:paraId="105FA796" w14:textId="77777777" w:rsidR="00551330" w:rsidRDefault="00551330" w:rsidP="00551330">
      <w:r>
        <w:t>j) na volný čas, přiměřený odpočinek, účast při hře či oddechové umělecké a sportovní činnosti úměrné jejich věku,</w:t>
      </w:r>
    </w:p>
    <w:p w14:paraId="105FA797" w14:textId="77777777" w:rsidR="00551330" w:rsidRDefault="00551330" w:rsidP="00551330"/>
    <w:p w14:paraId="105FA798" w14:textId="77777777" w:rsidR="00551330" w:rsidRDefault="00551330" w:rsidP="00551330">
      <w:r>
        <w:t>k)</w:t>
      </w:r>
      <w:r w:rsidRPr="006E4007">
        <w:t xml:space="preserve"> </w:t>
      </w:r>
      <w:r>
        <w:t>v</w:t>
      </w:r>
      <w:r w:rsidRPr="006E4007">
        <w:t>yjadřovat svobodně svůj názor ve všech věcech, které se ho týkají; tento názor má být vyjádřen adekvátní formou, přičemž tomuto musí být věnována patřičná pozornost</w:t>
      </w:r>
      <w:r>
        <w:t>,</w:t>
      </w:r>
    </w:p>
    <w:p w14:paraId="105FA799" w14:textId="77777777" w:rsidR="00551330" w:rsidRPr="006E4007" w:rsidRDefault="00551330" w:rsidP="00551330"/>
    <w:p w14:paraId="105FA79A" w14:textId="77777777" w:rsidR="00551330" w:rsidRDefault="00551330" w:rsidP="00551330">
      <w:r>
        <w:t>l) b</w:t>
      </w:r>
      <w:r w:rsidRPr="006E4007">
        <w:t>ýt ochráněn před fyzickým nebo psychický</w:t>
      </w:r>
      <w:r w:rsidR="00C809F6">
        <w:t>m násilím a nedbalým zacházením,</w:t>
      </w:r>
    </w:p>
    <w:p w14:paraId="105FA79B" w14:textId="77777777" w:rsidR="00551330" w:rsidRPr="006E4007" w:rsidRDefault="00551330" w:rsidP="00551330"/>
    <w:p w14:paraId="105FA79C" w14:textId="77777777" w:rsidR="00551330" w:rsidRDefault="00551330" w:rsidP="00551330">
      <w:r>
        <w:t>m) p</w:t>
      </w:r>
      <w:r w:rsidRPr="006E4007">
        <w:t>ožádat o pomoc nebo radu kohokoli z pracovníků školy – pokud se dítě cítí v jakékoli ne</w:t>
      </w:r>
      <w:r>
        <w:t>pohodě nebo má nějaké trápení,</w:t>
      </w:r>
    </w:p>
    <w:p w14:paraId="105FA79D" w14:textId="77777777" w:rsidR="00551330" w:rsidRDefault="00551330" w:rsidP="00551330"/>
    <w:p w14:paraId="105FA79E" w14:textId="77777777" w:rsidR="00551330" w:rsidRPr="009A0C3E" w:rsidRDefault="00551330" w:rsidP="00551330">
      <w:r w:rsidRPr="009A0C3E">
        <w:t xml:space="preserve">n) na ochranu před vlivy a informacemi, které by ohrožovaly jeho rozumovou a mravní </w:t>
      </w:r>
    </w:p>
    <w:p w14:paraId="105FA79F" w14:textId="77777777" w:rsidR="00551330" w:rsidRPr="009A0C3E" w:rsidRDefault="00551330" w:rsidP="00551330">
      <w:r w:rsidRPr="009A0C3E">
        <w:t>výchovu a nevhodně ovlivňovaly jeho morálku,</w:t>
      </w:r>
    </w:p>
    <w:p w14:paraId="105FA7A0" w14:textId="77777777" w:rsidR="00551330" w:rsidRPr="009A0C3E" w:rsidRDefault="00551330" w:rsidP="00551330"/>
    <w:p w14:paraId="105FA7A1" w14:textId="77777777" w:rsidR="00551330" w:rsidRPr="009A0C3E" w:rsidRDefault="00551330" w:rsidP="00551330">
      <w:r w:rsidRPr="009A0C3E">
        <w:lastRenderedPageBreak/>
        <w:t>o) na svobodu myšlení, projevu, shromažďování, náboženství, na odpočinek a dodržování základních psychohygienických podmínek,</w:t>
      </w:r>
    </w:p>
    <w:p w14:paraId="105FA7A2" w14:textId="77777777" w:rsidR="00551330" w:rsidRPr="009A0C3E" w:rsidRDefault="00551330" w:rsidP="00551330"/>
    <w:p w14:paraId="105FA7A3" w14:textId="77777777" w:rsidR="00551330" w:rsidRDefault="00551330" w:rsidP="00551330">
      <w:r w:rsidRPr="009A0C3E">
        <w:t xml:space="preserve">p) být seznámen se všemi předpisy se vztahem k </w:t>
      </w:r>
      <w:r w:rsidR="00A529B6">
        <w:t>jeho pobytu a činnosti ve škole</w:t>
      </w:r>
      <w:r w:rsidR="00C809F6">
        <w:t>.</w:t>
      </w:r>
    </w:p>
    <w:p w14:paraId="105FA7A4" w14:textId="77777777" w:rsidR="00A529B6" w:rsidRDefault="00A529B6" w:rsidP="00551330"/>
    <w:p w14:paraId="105FA7A5" w14:textId="77777777" w:rsidR="00551330" w:rsidRPr="002018BF" w:rsidRDefault="00551330" w:rsidP="00551330">
      <w:pPr>
        <w:rPr>
          <w:b/>
          <w:color w:val="0000FF"/>
          <w:sz w:val="28"/>
          <w:szCs w:val="28"/>
        </w:rPr>
      </w:pPr>
    </w:p>
    <w:p w14:paraId="105FA7A6" w14:textId="77777777" w:rsidR="00551330" w:rsidRPr="00E02270" w:rsidRDefault="00551330" w:rsidP="00551330">
      <w:pPr>
        <w:rPr>
          <w:b/>
          <w:sz w:val="28"/>
          <w:szCs w:val="28"/>
        </w:rPr>
      </w:pPr>
      <w:r w:rsidRPr="00E02270">
        <w:rPr>
          <w:b/>
          <w:sz w:val="28"/>
          <w:szCs w:val="28"/>
        </w:rPr>
        <w:t>2. Povinnosti žáků</w:t>
      </w:r>
    </w:p>
    <w:p w14:paraId="105FA7A7" w14:textId="77777777" w:rsidR="00551330" w:rsidRDefault="00551330" w:rsidP="00551330"/>
    <w:p w14:paraId="105FA7A8" w14:textId="27FDA99C" w:rsidR="00551330" w:rsidRDefault="00551330" w:rsidP="00551330">
      <w:r>
        <w:t>1. Žáci mají povinnost řádně docházet do školy nebo školského zařízení a řádně se vzdělávat.</w:t>
      </w:r>
      <w:r w:rsidR="008D7657">
        <w:t xml:space="preserve"> Ráno nejpozději v 7:50</w:t>
      </w:r>
      <w:r w:rsidR="000260EF">
        <w:t xml:space="preserve"> jsou ve třídách.</w:t>
      </w:r>
    </w:p>
    <w:p w14:paraId="105FA7A9" w14:textId="77777777" w:rsidR="00551330" w:rsidRDefault="00551330" w:rsidP="00551330"/>
    <w:p w14:paraId="105FA7AA" w14:textId="77777777" w:rsidR="00551330" w:rsidRDefault="00551330" w:rsidP="00551330">
      <w:r>
        <w:t xml:space="preserve">2. Žáci mají povinnost dodržovat </w:t>
      </w:r>
      <w:r w:rsidR="00073EDA">
        <w:t>školní a vnitřní</w:t>
      </w:r>
      <w:r w:rsidR="004774D0">
        <w:t xml:space="preserve"> řád</w:t>
      </w:r>
      <w:r>
        <w:t xml:space="preserve"> a předpisy a pokyny školy a školského zařízení k ochraně zdraví a bezpečnosti, s nimiž byli seznámeni.</w:t>
      </w:r>
    </w:p>
    <w:p w14:paraId="105FA7AB" w14:textId="77777777" w:rsidR="00551330" w:rsidRDefault="00551330" w:rsidP="00551330"/>
    <w:p w14:paraId="105FA7AC" w14:textId="77777777" w:rsidR="00551330" w:rsidRDefault="00551330" w:rsidP="00551330">
      <w:r>
        <w:t>3. Žáci plní pokyny pedagogických pracovníků škol a školských zařízení vydané v souladu s právními předpisy a školním nebo vnitřním řádem.</w:t>
      </w:r>
    </w:p>
    <w:p w14:paraId="105FA7AD" w14:textId="77777777" w:rsidR="00551330" w:rsidRDefault="00551330" w:rsidP="00551330"/>
    <w:p w14:paraId="105FA7AE" w14:textId="77777777" w:rsidR="00551330" w:rsidRDefault="00551330" w:rsidP="00551330">
      <w:r w:rsidRPr="009A0C3E">
        <w:t>4. Žáci vyjadřují své mínění a názory vždy slušným způsobem.</w:t>
      </w:r>
    </w:p>
    <w:p w14:paraId="105FA7AF" w14:textId="77777777" w:rsidR="00551330" w:rsidRDefault="00551330" w:rsidP="00551330"/>
    <w:p w14:paraId="105FA7B0" w14:textId="77777777" w:rsidR="00551330" w:rsidRDefault="00551330" w:rsidP="00551330">
      <w:r>
        <w:t xml:space="preserve">4. Žák se ve škole chová slušně k dospělým i jiným žákům školy, dbá pokynů pedagogických a provozních pracovníků, dodržuje školní řád školy a odborných učeben. Chová se tak, aby neohrozil zdraví svoje, ani jiných osob.      </w:t>
      </w:r>
    </w:p>
    <w:p w14:paraId="105FA7B1" w14:textId="77777777" w:rsidR="00551330" w:rsidRDefault="00551330" w:rsidP="00551330">
      <w:pPr>
        <w:jc w:val="both"/>
      </w:pPr>
    </w:p>
    <w:p w14:paraId="105FA7B2" w14:textId="77777777" w:rsidR="00551330" w:rsidRDefault="00551330" w:rsidP="00551330">
      <w:pPr>
        <w:jc w:val="both"/>
      </w:pPr>
      <w:r>
        <w:t>5. Žák chodí do školy pravidelně a včas podle rozvrhu hodin</w:t>
      </w:r>
      <w:r w:rsidR="00E0076C">
        <w:t xml:space="preserve"> nebo pokynů vyučujících</w:t>
      </w:r>
      <w:r>
        <w:t xml:space="preserve"> a účastní se činností organizovaných školou. Účast na vyučování nepovinných předmětů a docházka do zájmových kroužků, do školní družiny je pro přihlášené žáky povinná. Odhlásit se může vždy ke konci pololetí nebo po dohodě s ředitelem školy.     </w:t>
      </w:r>
    </w:p>
    <w:p w14:paraId="105FA7B3" w14:textId="77777777" w:rsidR="00551330" w:rsidRDefault="00551330" w:rsidP="00551330">
      <w:pPr>
        <w:jc w:val="both"/>
      </w:pPr>
    </w:p>
    <w:p w14:paraId="105FA7B4" w14:textId="77777777" w:rsidR="00551330" w:rsidRDefault="00551330" w:rsidP="001C6FC7">
      <w:pPr>
        <w:jc w:val="both"/>
      </w:pPr>
      <w:r>
        <w:t xml:space="preserve">6. Žák chodí do školy vždy vhodně a čistě upraven a oblečen; </w:t>
      </w:r>
      <w:r w:rsidRPr="009A0C3E">
        <w:t>tzn. přiměřeně svému věku</w:t>
      </w:r>
      <w:r w:rsidRPr="001C6FC7">
        <w:t xml:space="preserve">. </w:t>
      </w:r>
      <w:r w:rsidR="001C6FC7" w:rsidRPr="001C6FC7">
        <w:t>V šatnách se přezouvají do domácí obuvi, ve kterém se pohybují po škole.</w:t>
      </w:r>
      <w:r>
        <w:t xml:space="preserve">    </w:t>
      </w:r>
    </w:p>
    <w:p w14:paraId="105FA7B5" w14:textId="77777777" w:rsidR="00551330" w:rsidRDefault="00551330" w:rsidP="00551330">
      <w:pPr>
        <w:jc w:val="both"/>
      </w:pPr>
    </w:p>
    <w:p w14:paraId="105FA7B6" w14:textId="77777777" w:rsidR="00551330" w:rsidRDefault="00551330" w:rsidP="00551330">
      <w:pPr>
        <w:jc w:val="both"/>
      </w:pPr>
      <w:r>
        <w:t xml:space="preserve">7.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14:paraId="105FA7B7" w14:textId="77777777" w:rsidR="00551330" w:rsidRDefault="00551330" w:rsidP="00551330">
      <w:pPr>
        <w:jc w:val="both"/>
      </w:pPr>
    </w:p>
    <w:p w14:paraId="105FA7B8" w14:textId="77777777" w:rsidR="00551330" w:rsidRDefault="00551330" w:rsidP="00551330">
      <w:pPr>
        <w:jc w:val="both"/>
      </w:pPr>
      <w:r>
        <w:t xml:space="preserve">8. Před ukončením vyučování žáci z bezpečnostních důvodů neopouštějí školní budovu bez vědomí vyučujících. V době mimo vyučování žáci zůstávají ve škole jen se svolením vyučujících a pod jejich dohledem.      </w:t>
      </w:r>
    </w:p>
    <w:p w14:paraId="105FA7B9" w14:textId="77777777" w:rsidR="00551330" w:rsidRDefault="00551330" w:rsidP="00551330">
      <w:pPr>
        <w:jc w:val="both"/>
      </w:pPr>
    </w:p>
    <w:p w14:paraId="105FA7BA" w14:textId="77777777" w:rsidR="00551330" w:rsidRDefault="00551330" w:rsidP="00551330">
      <w:pPr>
        <w:jc w:val="both"/>
      </w:pPr>
      <w:r>
        <w:t xml:space="preserve">9. Žáci chrání své zdraví i zdraví spolužáků; žákům jsou zakázány všechny činnosti, které jsou zdraví škodlivé (např. kouření, pití alkoholických nápojů, zneužívání návykových a zdraví škodlivých látek).      </w:t>
      </w:r>
    </w:p>
    <w:p w14:paraId="105FA7BB" w14:textId="77777777" w:rsidR="00551330" w:rsidRDefault="00551330" w:rsidP="00551330">
      <w:pPr>
        <w:jc w:val="both"/>
      </w:pPr>
    </w:p>
    <w:p w14:paraId="105FA7BC" w14:textId="77777777" w:rsidR="00551330" w:rsidRPr="0029714F" w:rsidRDefault="00E0076C" w:rsidP="00551330">
      <w:pPr>
        <w:jc w:val="both"/>
      </w:pPr>
      <w:r>
        <w:t>10</w:t>
      </w:r>
      <w:r w:rsidR="00551330" w:rsidRPr="0029714F">
        <w:t>. Zákonný zástupce žáka je povinen doložit důvody nepřítomnosti ž</w:t>
      </w:r>
      <w:r w:rsidR="00551330">
        <w:t xml:space="preserve">áka ve vyučování nejpozději </w:t>
      </w:r>
      <w:r w:rsidR="00C71808" w:rsidRPr="00073EDA">
        <w:t>do 3 kalendářních dnů</w:t>
      </w:r>
      <w:r w:rsidR="00551330" w:rsidRPr="0029714F">
        <w:t xml:space="preserve"> od počátku nepřítomnosti žáka. Podmínky pro uvolňování žáka z vyučování a omlouvání neúčasti žáka ve vyučování stanoví školní řád následovně.</w:t>
      </w:r>
    </w:p>
    <w:p w14:paraId="105FA7BD" w14:textId="6AC61254" w:rsidR="00551330" w:rsidRPr="0029714F" w:rsidRDefault="00551330" w:rsidP="00551330">
      <w:pPr>
        <w:jc w:val="both"/>
      </w:pPr>
      <w:r w:rsidRPr="0029714F">
        <w:t xml:space="preserve">Odchod žáka z vyučování před jeho ukončením je možný pouze na základě písemné omluvy </w:t>
      </w:r>
      <w:r w:rsidR="00E0076C">
        <w:t>zákonných zástupců</w:t>
      </w:r>
      <w:r w:rsidRPr="0029714F">
        <w:t xml:space="preserve">, </w:t>
      </w:r>
      <w:r w:rsidR="00515FA1">
        <w:t xml:space="preserve">kterou zašle </w:t>
      </w:r>
      <w:r w:rsidR="00CF7BFF">
        <w:t xml:space="preserve">zákonný </w:t>
      </w:r>
      <w:r w:rsidR="00AE1871">
        <w:t>zástupce třídnímu učiteli přes aplikaci Bakaláři</w:t>
      </w:r>
      <w:r w:rsidR="0000015D">
        <w:t xml:space="preserve"> v dostatečném předstihu.</w:t>
      </w:r>
    </w:p>
    <w:p w14:paraId="105FA7BE" w14:textId="77777777" w:rsidR="00551330" w:rsidRDefault="00551330" w:rsidP="00551330">
      <w:pPr>
        <w:jc w:val="both"/>
      </w:pPr>
    </w:p>
    <w:p w14:paraId="105FA7BF" w14:textId="77777777" w:rsidR="00551330" w:rsidRDefault="00551330" w:rsidP="00551330">
      <w:pPr>
        <w:jc w:val="both"/>
      </w:pPr>
      <w:r>
        <w:lastRenderedPageBreak/>
        <w:t>1</w:t>
      </w:r>
      <w:r w:rsidR="00E0076C">
        <w:t>1</w:t>
      </w:r>
      <w:r>
        <w:t>. Žák se řádně a systematicky připravuje na vyučování.</w:t>
      </w:r>
    </w:p>
    <w:p w14:paraId="105FA7C0" w14:textId="77777777" w:rsidR="00551330" w:rsidRDefault="00551330" w:rsidP="00551330">
      <w:pPr>
        <w:jc w:val="both"/>
      </w:pPr>
    </w:p>
    <w:p w14:paraId="105FA7C1" w14:textId="77777777" w:rsidR="00551330" w:rsidRDefault="00E0076C" w:rsidP="00551330">
      <w:pPr>
        <w:jc w:val="both"/>
      </w:pPr>
      <w:r>
        <w:t>12</w:t>
      </w:r>
      <w:r w:rsidR="00551330" w:rsidRPr="00EC00B9">
        <w:t>. Každý úraz nebo vznik škody, ke kterému došlo v souvislosti s činností školy</w:t>
      </w:r>
      <w:r w:rsidR="00551330">
        <w:t>,</w:t>
      </w:r>
      <w:r w:rsidR="00551330" w:rsidRPr="00EC00B9">
        <w:t xml:space="preserve"> hlásí</w:t>
      </w:r>
      <w:r w:rsidR="00551330">
        <w:t xml:space="preserve"> žáci</w:t>
      </w:r>
      <w:r w:rsidR="00551330" w:rsidRPr="00EC00B9">
        <w:t xml:space="preserve"> bez zbytečného odkladu vyučujícímu, třídnímu učiteli nebo jinému zaměstnanci školy.</w:t>
      </w:r>
      <w:r w:rsidR="00551330">
        <w:t xml:space="preserve"> </w:t>
      </w:r>
    </w:p>
    <w:p w14:paraId="105FA7C2" w14:textId="77777777" w:rsidR="00551330" w:rsidRDefault="00551330" w:rsidP="00551330">
      <w:pPr>
        <w:jc w:val="both"/>
      </w:pPr>
    </w:p>
    <w:p w14:paraId="105FA7C3" w14:textId="77777777" w:rsidR="00551330" w:rsidRDefault="00E0076C" w:rsidP="00551330">
      <w:pPr>
        <w:jc w:val="both"/>
      </w:pPr>
      <w:r>
        <w:t>13</w:t>
      </w:r>
      <w:r w:rsidR="00551330">
        <w:t xml:space="preserve">. Žák nenosí do školy předměty, které nesouvisí s výukou a mohly by ohrozit zdraví a bezpečnost jeho nebo jiných osob. Cenné předměty odkládá pouze na místa k tomu určená dle pokynu vyučujících, kteří je po stanovenou dobu přeberou do úschovy a zajistí jejich bezpečnost. </w:t>
      </w:r>
    </w:p>
    <w:p w14:paraId="105FA7C4" w14:textId="77777777" w:rsidR="00551330" w:rsidRDefault="00551330" w:rsidP="00551330">
      <w:pPr>
        <w:jc w:val="both"/>
      </w:pPr>
      <w:r>
        <w:t xml:space="preserve"> </w:t>
      </w:r>
    </w:p>
    <w:p w14:paraId="105FA7C5" w14:textId="77777777" w:rsidR="00551330" w:rsidRDefault="00E0076C" w:rsidP="00551330">
      <w:pPr>
        <w:jc w:val="both"/>
      </w:pPr>
      <w:r>
        <w:t>14</w:t>
      </w:r>
      <w:r w:rsidR="00551330">
        <w:t>. Žák nepoškozuje majetek školy a spolužáků, případné</w:t>
      </w:r>
      <w:r w:rsidR="00EC5698">
        <w:t xml:space="preserve"> úmyslné</w:t>
      </w:r>
      <w:r w:rsidR="00551330">
        <w:t xml:space="preserve"> škody je povinen nahradit.</w:t>
      </w:r>
    </w:p>
    <w:p w14:paraId="105FA7C6" w14:textId="77777777" w:rsidR="00551330" w:rsidRDefault="00E0076C" w:rsidP="009D1369">
      <w:pPr>
        <w:spacing w:before="100" w:beforeAutospacing="1" w:after="100" w:afterAutospacing="1"/>
        <w:rPr>
          <w:szCs w:val="24"/>
        </w:rPr>
      </w:pPr>
      <w:r>
        <w:t>15</w:t>
      </w:r>
      <w:r w:rsidR="00551330" w:rsidRPr="00E7207B">
        <w:t xml:space="preserve">. </w:t>
      </w:r>
      <w:r w:rsidR="00D47876" w:rsidRPr="00CC593D">
        <w:rPr>
          <w:szCs w:val="24"/>
        </w:rPr>
        <w:t>Zvláště hrubé</w:t>
      </w:r>
      <w:r w:rsidR="00D47876">
        <w:rPr>
          <w:szCs w:val="24"/>
        </w:rPr>
        <w:t xml:space="preserve"> </w:t>
      </w:r>
      <w:r w:rsidR="00D47876" w:rsidRPr="00CC5A0D">
        <w:rPr>
          <w:szCs w:val="24"/>
        </w:rPr>
        <w:t>opakované</w:t>
      </w:r>
      <w:r w:rsidR="00D47876" w:rsidRPr="00CC593D">
        <w:rPr>
          <w:szCs w:val="24"/>
        </w:rPr>
        <w:t xml:space="preserve"> slovní a úmyslné fyzické útoky žáka vůči zaměstnancům školy nebo školského zařízení </w:t>
      </w:r>
      <w:r w:rsidR="00D47876" w:rsidRPr="003336F4">
        <w:rPr>
          <w:szCs w:val="24"/>
        </w:rPr>
        <w:t xml:space="preserve">nebo vůči ostatním žákům </w:t>
      </w:r>
      <w:r w:rsidR="00D47876">
        <w:rPr>
          <w:szCs w:val="24"/>
        </w:rPr>
        <w:t xml:space="preserve">se považují za zvláště závažné </w:t>
      </w:r>
      <w:r w:rsidR="00D47876" w:rsidRPr="00CC593D">
        <w:rPr>
          <w:szCs w:val="24"/>
        </w:rPr>
        <w:t>zaviněné porušení povinností stanovených tímto zákonem.</w:t>
      </w:r>
    </w:p>
    <w:p w14:paraId="105FA7C7" w14:textId="77777777" w:rsidR="001C6FC7" w:rsidRPr="001C6FC7" w:rsidRDefault="001C6FC7" w:rsidP="001C6FC7">
      <w:pPr>
        <w:spacing w:before="100" w:beforeAutospacing="1" w:after="100" w:afterAutospacing="1"/>
      </w:pPr>
      <w:r>
        <w:t xml:space="preserve">16. </w:t>
      </w:r>
      <w:r w:rsidRPr="001C6FC7">
        <w:t>Žák zdraví v budově i mimo ni srozumitelným pozdravem. Všichni žáci oslovují zaměstnance školy: ,,Pane/í, paní s funkcí„.</w:t>
      </w:r>
    </w:p>
    <w:p w14:paraId="105FA7C8" w14:textId="77777777" w:rsidR="001C6FC7" w:rsidRPr="001C6FC7" w:rsidRDefault="001C6FC7" w:rsidP="001C6FC7">
      <w:pPr>
        <w:spacing w:before="100" w:beforeAutospacing="1" w:after="100" w:afterAutospacing="1"/>
      </w:pPr>
      <w:r>
        <w:t>17.</w:t>
      </w:r>
      <w:r w:rsidRPr="001C6FC7">
        <w:t xml:space="preserve"> Žáci mluví takovým jazykem, který neobsahuje urážlivé, sprosté a neuctivé výrazy. Žák se vždy chová tak, aby nepoškodil pověst svoji, své rodiny ani školy. </w:t>
      </w:r>
    </w:p>
    <w:p w14:paraId="105FA7C9" w14:textId="04FB8C61" w:rsidR="001C6FC7" w:rsidRPr="001C6FC7" w:rsidRDefault="001C6FC7" w:rsidP="001C6FC7">
      <w:pPr>
        <w:spacing w:before="100" w:beforeAutospacing="1" w:after="100" w:afterAutospacing="1"/>
      </w:pPr>
      <w:r>
        <w:t>18.</w:t>
      </w:r>
      <w:r w:rsidRPr="001C6FC7">
        <w:t xml:space="preserve"> Žák je povinen respektovat práva spolužáků a zaměstnanců školy, které nesmí v jejich právech omezovat.  </w:t>
      </w:r>
      <w:r w:rsidR="00B5189B" w:rsidRPr="00B5189B">
        <w:t>Vyjadřuje-li žák své mínění a názory, čin</w:t>
      </w:r>
      <w:r w:rsidR="005E1254">
        <w:t>í</w:t>
      </w:r>
      <w:r w:rsidR="00B5189B" w:rsidRPr="00B5189B">
        <w:t xml:space="preserve"> tak vždy slušným způsobem</w:t>
      </w:r>
      <w:r w:rsidR="005E1254">
        <w:t>.</w:t>
      </w:r>
    </w:p>
    <w:p w14:paraId="105FA7CA" w14:textId="3909A4A1" w:rsidR="001C6FC7" w:rsidRPr="001C6FC7" w:rsidRDefault="001C6FC7" w:rsidP="001C6FC7">
      <w:pPr>
        <w:spacing w:before="100" w:beforeAutospacing="1" w:after="100" w:afterAutospacing="1"/>
      </w:pPr>
      <w:r>
        <w:t>19.</w:t>
      </w:r>
      <w:r w:rsidRPr="001C6FC7">
        <w:t xml:space="preserve"> Žák svý</w:t>
      </w:r>
      <w:r w:rsidR="00617548">
        <w:t xml:space="preserve">m </w:t>
      </w:r>
      <w:r w:rsidRPr="001C6FC7">
        <w:t>chováním a vystupováním na veřejnosti nepoškozuje dobré jméno školy.</w:t>
      </w:r>
    </w:p>
    <w:p w14:paraId="105FA7CB" w14:textId="77777777" w:rsidR="001C6FC7" w:rsidRPr="001C6FC7" w:rsidRDefault="001C6FC7" w:rsidP="001C6FC7">
      <w:pPr>
        <w:spacing w:before="100" w:beforeAutospacing="1" w:after="100" w:afterAutospacing="1"/>
      </w:pPr>
      <w:r>
        <w:t>21.</w:t>
      </w:r>
      <w:r w:rsidRPr="001C6FC7">
        <w:t xml:space="preserve">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14:paraId="105FA7CC" w14:textId="77777777" w:rsidR="009D1369" w:rsidRDefault="001C6FC7" w:rsidP="009D1369">
      <w:pPr>
        <w:spacing w:before="100" w:beforeAutospacing="1" w:after="100" w:afterAutospacing="1"/>
      </w:pPr>
      <w:r>
        <w:t>22.</w:t>
      </w:r>
      <w:r w:rsidRPr="001C6FC7">
        <w:t xml:space="preserve">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14:paraId="105FA7CD" w14:textId="77777777" w:rsidR="00551330" w:rsidRDefault="001C6FC7" w:rsidP="00551330">
      <w:pPr>
        <w:jc w:val="both"/>
      </w:pPr>
      <w:r>
        <w:t>23</w:t>
      </w:r>
      <w:r w:rsidR="00551330">
        <w:t xml:space="preserve"> Při porušení povinností stanovených tímto školním řádem lze podle závažnosti porušení </w:t>
      </w:r>
    </w:p>
    <w:p w14:paraId="105FA7CE" w14:textId="77777777" w:rsidR="00551330" w:rsidRDefault="00551330" w:rsidP="00551330">
      <w:pPr>
        <w:jc w:val="both"/>
      </w:pPr>
      <w:r>
        <w:t>žákovi uložit:</w:t>
      </w:r>
    </w:p>
    <w:p w14:paraId="105FA7CF" w14:textId="77777777" w:rsidR="00551330" w:rsidRDefault="00551330" w:rsidP="00551330">
      <w:pPr>
        <w:jc w:val="both"/>
      </w:pPr>
      <w:r>
        <w:t>a) napomenutí třídního učitele,</w:t>
      </w:r>
    </w:p>
    <w:p w14:paraId="105FA7D0" w14:textId="77777777" w:rsidR="00551330" w:rsidRDefault="00551330" w:rsidP="00551330">
      <w:pPr>
        <w:jc w:val="both"/>
      </w:pPr>
      <w:r>
        <w:t>b) důtku třídního učitele,</w:t>
      </w:r>
    </w:p>
    <w:p w14:paraId="105FA7D1" w14:textId="77777777" w:rsidR="00551330" w:rsidRDefault="00551330" w:rsidP="00551330">
      <w:pPr>
        <w:jc w:val="both"/>
      </w:pPr>
      <w:r>
        <w:t>c) důtku ředitele školy,</w:t>
      </w:r>
    </w:p>
    <w:p w14:paraId="105FA7D2" w14:textId="77777777" w:rsidR="00551330" w:rsidRDefault="00551330" w:rsidP="00551330">
      <w:pPr>
        <w:jc w:val="both"/>
      </w:pPr>
      <w:r w:rsidRPr="009A0C3E">
        <w:t>d) sníženou známku z chování</w:t>
      </w:r>
    </w:p>
    <w:p w14:paraId="105FA7D3" w14:textId="77777777" w:rsidR="00551330" w:rsidRDefault="00551330" w:rsidP="00551330">
      <w:pPr>
        <w:jc w:val="both"/>
      </w:pPr>
    </w:p>
    <w:p w14:paraId="105FA7D4" w14:textId="77777777" w:rsidR="00551330" w:rsidRDefault="00551330" w:rsidP="00551330">
      <w:pPr>
        <w:pStyle w:val="Zkladntext"/>
        <w:jc w:val="both"/>
      </w:pPr>
      <w:r>
        <w:t>Škola neprodleně oznámí uložení napomenutí, důtky nebo snížené známky z chování a jeho důvody prokazatelným způsobem žákovi a jeho zákonnému zástupci a zaznamená je do dokumentace školy.</w:t>
      </w:r>
    </w:p>
    <w:p w14:paraId="105FA7D5" w14:textId="77777777" w:rsidR="00D47876" w:rsidRDefault="00D47876" w:rsidP="00551330">
      <w:pPr>
        <w:pStyle w:val="Zkladntext"/>
        <w:jc w:val="both"/>
      </w:pPr>
    </w:p>
    <w:p w14:paraId="105FA7D6" w14:textId="77777777" w:rsidR="00D47876" w:rsidRDefault="001C6FC7" w:rsidP="00551330">
      <w:pPr>
        <w:pStyle w:val="Zkladntext"/>
        <w:jc w:val="both"/>
        <w:rPr>
          <w:szCs w:val="24"/>
        </w:rPr>
      </w:pPr>
      <w:r>
        <w:lastRenderedPageBreak/>
        <w:t>24</w:t>
      </w:r>
      <w:r w:rsidR="00D47876">
        <w:t xml:space="preserve">. </w:t>
      </w:r>
      <w:r w:rsidR="00D47876" w:rsidRPr="008A0E43">
        <w:rPr>
          <w:szCs w:val="24"/>
        </w:rPr>
        <w:t xml:space="preserve">Dopustí-li se žák jednání podle </w:t>
      </w:r>
      <w:r w:rsidR="00BE0062">
        <w:rPr>
          <w:szCs w:val="24"/>
        </w:rPr>
        <w:t>bodu 15</w:t>
      </w:r>
      <w:r w:rsidR="00D47876" w:rsidRPr="008A0E43">
        <w:rPr>
          <w:szCs w:val="24"/>
        </w:rPr>
        <w:t>, oznámí ředitel školy tuto skutečnost orgánu sociálně-právní ochrany dětí do následujícího pracovního dne poté, co se o tom dozvěděl.</w:t>
      </w:r>
    </w:p>
    <w:p w14:paraId="105FA7D7" w14:textId="77777777" w:rsidR="00163C6F" w:rsidRDefault="00163C6F" w:rsidP="00551330">
      <w:pPr>
        <w:pStyle w:val="Zkladntext"/>
        <w:jc w:val="both"/>
        <w:rPr>
          <w:szCs w:val="24"/>
        </w:rPr>
      </w:pPr>
    </w:p>
    <w:p w14:paraId="105FA7D8" w14:textId="77777777" w:rsidR="00EF091A" w:rsidRDefault="00EF091A" w:rsidP="00551330">
      <w:pPr>
        <w:pStyle w:val="Zkladntext"/>
        <w:jc w:val="both"/>
        <w:rPr>
          <w:szCs w:val="24"/>
        </w:rPr>
      </w:pPr>
    </w:p>
    <w:p w14:paraId="105FA7D9" w14:textId="77777777" w:rsidR="00EF091A" w:rsidRPr="00E02270" w:rsidRDefault="00EF091A" w:rsidP="0001282F">
      <w:pPr>
        <w:pStyle w:val="Nadpis2"/>
        <w:rPr>
          <w:b/>
          <w:bCs/>
          <w:color w:val="auto"/>
        </w:rPr>
      </w:pPr>
      <w:r w:rsidRPr="00E02270">
        <w:rPr>
          <w:b/>
          <w:bCs/>
          <w:color w:val="auto"/>
        </w:rPr>
        <w:t xml:space="preserve">B. </w:t>
      </w:r>
      <w:r w:rsidR="0001282F" w:rsidRPr="00E02270">
        <w:rPr>
          <w:b/>
          <w:bCs/>
          <w:color w:val="auto"/>
        </w:rPr>
        <w:t>ZÁKONNÍ ZÁSTUPCI ŽÁKŮ</w:t>
      </w:r>
    </w:p>
    <w:p w14:paraId="105FA7DA" w14:textId="77777777" w:rsidR="00EF091A" w:rsidRPr="00E02270" w:rsidRDefault="00EF091A" w:rsidP="00EF091A">
      <w:pPr>
        <w:jc w:val="both"/>
      </w:pPr>
    </w:p>
    <w:p w14:paraId="105FA7DB" w14:textId="77777777" w:rsidR="00EF091A" w:rsidRPr="00E02270" w:rsidRDefault="00EF091A" w:rsidP="00EF091A">
      <w:pPr>
        <w:pStyle w:val="Nadpis2"/>
        <w:rPr>
          <w:b/>
          <w:bCs/>
          <w:color w:val="auto"/>
          <w:u w:val="none"/>
        </w:rPr>
      </w:pPr>
      <w:r w:rsidRPr="00E02270">
        <w:rPr>
          <w:b/>
          <w:bCs/>
          <w:color w:val="auto"/>
          <w:u w:val="none"/>
        </w:rPr>
        <w:t>1</w:t>
      </w:r>
      <w:r w:rsidRPr="00E02270">
        <w:rPr>
          <w:b/>
          <w:color w:val="auto"/>
          <w:sz w:val="28"/>
          <w:szCs w:val="28"/>
          <w:u w:val="none"/>
        </w:rPr>
        <w:t>. Práva zákonných zástupců žáků</w:t>
      </w:r>
    </w:p>
    <w:p w14:paraId="105FA7DC" w14:textId="77777777" w:rsidR="00EF091A" w:rsidRPr="00E02270" w:rsidRDefault="00EF091A" w:rsidP="00EF091A">
      <w:r w:rsidRPr="00E02270">
        <w:rPr>
          <w:b/>
          <w:bCs/>
        </w:rPr>
        <w:t>Zákonní zástupci žáků mají právo:</w:t>
      </w:r>
    </w:p>
    <w:p w14:paraId="105FA7DD" w14:textId="77777777" w:rsidR="00EF091A" w:rsidRDefault="00EF091A" w:rsidP="00EF091A">
      <w:pPr>
        <w:rPr>
          <w:color w:val="0000FF"/>
        </w:rPr>
      </w:pPr>
    </w:p>
    <w:p w14:paraId="105FA7DE" w14:textId="44D5F974" w:rsidR="00A97675" w:rsidRPr="00775BE9" w:rsidRDefault="00EF091A" w:rsidP="00ED29B0">
      <w:pPr>
        <w:pStyle w:val="Odstavecseseznamem"/>
        <w:numPr>
          <w:ilvl w:val="0"/>
          <w:numId w:val="18"/>
        </w:numPr>
        <w:rPr>
          <w:color w:val="000000"/>
        </w:rPr>
      </w:pPr>
      <w:r w:rsidRPr="00775BE9">
        <w:rPr>
          <w:color w:val="000000"/>
        </w:rPr>
        <w:t>na informace o průběhu a výsledcích vzdělávání svého dítěte,</w:t>
      </w:r>
      <w:r w:rsidR="00A97675" w:rsidRPr="00775BE9">
        <w:rPr>
          <w:color w:val="000000"/>
        </w:rPr>
        <w:t xml:space="preserve"> zákonní zástupci musí být včas informováni o výrazně zhoršeném prospěch</w:t>
      </w:r>
      <w:r w:rsidR="007D19E2" w:rsidRPr="00775BE9">
        <w:rPr>
          <w:color w:val="000000"/>
        </w:rPr>
        <w:t>u</w:t>
      </w:r>
      <w:r w:rsidR="00A97675" w:rsidRPr="00775BE9">
        <w:rPr>
          <w:color w:val="000000"/>
        </w:rPr>
        <w:t xml:space="preserve"> žáka a o jeho neuspokojivém chování.</w:t>
      </w:r>
    </w:p>
    <w:p w14:paraId="5D208D34" w14:textId="77777777" w:rsidR="00775BE9" w:rsidRPr="00775BE9" w:rsidRDefault="00775BE9" w:rsidP="00775BE9">
      <w:pPr>
        <w:pStyle w:val="Odstavecseseznamem"/>
        <w:rPr>
          <w:color w:val="000000"/>
        </w:rPr>
      </w:pPr>
    </w:p>
    <w:p w14:paraId="105FA7DF" w14:textId="4786B9E6" w:rsidR="00EF091A" w:rsidRPr="00775BE9" w:rsidRDefault="00EF091A" w:rsidP="00ED29B0">
      <w:pPr>
        <w:pStyle w:val="Odstavecseseznamem"/>
        <w:numPr>
          <w:ilvl w:val="0"/>
          <w:numId w:val="18"/>
        </w:numPr>
        <w:rPr>
          <w:color w:val="000000"/>
        </w:rPr>
      </w:pPr>
      <w:r w:rsidRPr="00775BE9">
        <w:rPr>
          <w:color w:val="000000"/>
        </w:rPr>
        <w:t>volit a být voleni do školské rady,</w:t>
      </w:r>
    </w:p>
    <w:p w14:paraId="5D475ACC" w14:textId="77777777" w:rsidR="00775BE9" w:rsidRPr="00775BE9" w:rsidRDefault="00775BE9" w:rsidP="00775BE9">
      <w:pPr>
        <w:pStyle w:val="Odstavecseseznamem"/>
        <w:rPr>
          <w:color w:val="000000"/>
        </w:rPr>
      </w:pPr>
    </w:p>
    <w:p w14:paraId="429ACBBC" w14:textId="77777777" w:rsidR="00775BE9" w:rsidRPr="00775BE9" w:rsidRDefault="00775BE9" w:rsidP="00775BE9">
      <w:pPr>
        <w:pStyle w:val="Odstavecseseznamem"/>
        <w:rPr>
          <w:color w:val="000000"/>
        </w:rPr>
      </w:pPr>
    </w:p>
    <w:p w14:paraId="105FA7E0" w14:textId="73EB07CD" w:rsidR="00EF091A" w:rsidRPr="00775BE9" w:rsidRDefault="00EF091A" w:rsidP="00ED29B0">
      <w:pPr>
        <w:pStyle w:val="Odstavecseseznamem"/>
        <w:numPr>
          <w:ilvl w:val="0"/>
          <w:numId w:val="18"/>
        </w:numPr>
        <w:rPr>
          <w:color w:val="000000"/>
        </w:rPr>
      </w:pPr>
      <w:r w:rsidRPr="00775BE9">
        <w:rPr>
          <w:color w:val="000000"/>
        </w:rPr>
        <w:t>vyjadřovat se ke všem rozhodnutím týkajícím se podstatných záležitostí jejich dětí, přičemž jejich vyjádřením musí být věnována pozornost,</w:t>
      </w:r>
    </w:p>
    <w:p w14:paraId="00F93821" w14:textId="77777777" w:rsidR="00775BE9" w:rsidRPr="00775BE9" w:rsidRDefault="00775BE9" w:rsidP="00775BE9">
      <w:pPr>
        <w:pStyle w:val="Odstavecseseznamem"/>
        <w:rPr>
          <w:color w:val="000000"/>
        </w:rPr>
      </w:pPr>
    </w:p>
    <w:p w14:paraId="105FA7E1" w14:textId="78A081A2" w:rsidR="00EF091A" w:rsidRPr="00775BE9" w:rsidRDefault="00EF091A" w:rsidP="00ED29B0">
      <w:pPr>
        <w:pStyle w:val="Odstavecseseznamem"/>
        <w:numPr>
          <w:ilvl w:val="0"/>
          <w:numId w:val="18"/>
        </w:numPr>
        <w:rPr>
          <w:szCs w:val="24"/>
        </w:rPr>
      </w:pPr>
      <w:r w:rsidRPr="00775BE9">
        <w:rPr>
          <w:szCs w:val="24"/>
        </w:rPr>
        <w:t>na informace a poradenskou pomoc školy nebo školského poradenského zařízení v záležitostech týkajících se vzdělávání podle tohoto zákona,</w:t>
      </w:r>
    </w:p>
    <w:p w14:paraId="4B9E8A76" w14:textId="77777777" w:rsidR="00775BE9" w:rsidRPr="00775BE9" w:rsidRDefault="00775BE9" w:rsidP="00775BE9">
      <w:pPr>
        <w:pStyle w:val="Odstavecseseznamem"/>
        <w:rPr>
          <w:szCs w:val="24"/>
        </w:rPr>
      </w:pPr>
    </w:p>
    <w:p w14:paraId="59CBC063" w14:textId="77777777" w:rsidR="00775BE9" w:rsidRPr="00775BE9" w:rsidRDefault="00775BE9" w:rsidP="00775BE9">
      <w:pPr>
        <w:pStyle w:val="Odstavecseseznamem"/>
        <w:rPr>
          <w:szCs w:val="24"/>
        </w:rPr>
      </w:pPr>
    </w:p>
    <w:p w14:paraId="105FA7E2" w14:textId="71E0BA1B" w:rsidR="00EF091A" w:rsidRPr="008438F9" w:rsidRDefault="00EF091A" w:rsidP="00ED29B0">
      <w:pPr>
        <w:pStyle w:val="Odstavecseseznamem"/>
        <w:numPr>
          <w:ilvl w:val="0"/>
          <w:numId w:val="18"/>
        </w:numPr>
        <w:rPr>
          <w:color w:val="000000"/>
        </w:rPr>
      </w:pPr>
      <w:r w:rsidRPr="008438F9">
        <w:rPr>
          <w:color w:val="000000"/>
        </w:rPr>
        <w:t>požádat o uvolnění žáka z výuky podle pravidel tohoto řádu,</w:t>
      </w:r>
    </w:p>
    <w:p w14:paraId="7782D98C" w14:textId="77777777" w:rsidR="008438F9" w:rsidRPr="008438F9" w:rsidRDefault="008438F9" w:rsidP="008438F9">
      <w:pPr>
        <w:pStyle w:val="Odstavecseseznamem"/>
        <w:rPr>
          <w:szCs w:val="24"/>
        </w:rPr>
      </w:pPr>
    </w:p>
    <w:p w14:paraId="105FA7E3" w14:textId="209061B4" w:rsidR="00EF091A" w:rsidRPr="008438F9" w:rsidRDefault="00EF091A" w:rsidP="00ED29B0">
      <w:pPr>
        <w:pStyle w:val="Odstavecseseznamem"/>
        <w:numPr>
          <w:ilvl w:val="0"/>
          <w:numId w:val="18"/>
        </w:numPr>
        <w:rPr>
          <w:szCs w:val="24"/>
        </w:rPr>
      </w:pPr>
      <w:r w:rsidRPr="008438F9">
        <w:rPr>
          <w:szCs w:val="24"/>
        </w:rPr>
        <w:t>na informace o škole podle zákona č. 106/1999 Sb., o svobodném přístupu k informacím,</w:t>
      </w:r>
    </w:p>
    <w:p w14:paraId="668A0652" w14:textId="77777777" w:rsidR="008438F9" w:rsidRPr="008438F9" w:rsidRDefault="008438F9" w:rsidP="008438F9">
      <w:pPr>
        <w:pStyle w:val="Odstavecseseznamem"/>
        <w:rPr>
          <w:szCs w:val="24"/>
        </w:rPr>
      </w:pPr>
    </w:p>
    <w:p w14:paraId="2CE677D8" w14:textId="77777777" w:rsidR="008438F9" w:rsidRPr="008438F9" w:rsidRDefault="008438F9" w:rsidP="008438F9">
      <w:pPr>
        <w:pStyle w:val="Odstavecseseznamem"/>
        <w:rPr>
          <w:szCs w:val="24"/>
        </w:rPr>
      </w:pPr>
    </w:p>
    <w:p w14:paraId="105FA7E4" w14:textId="37320898" w:rsidR="00EF091A" w:rsidRPr="008438F9" w:rsidRDefault="00EF091A" w:rsidP="00ED29B0">
      <w:pPr>
        <w:pStyle w:val="Odstavecseseznamem"/>
        <w:numPr>
          <w:ilvl w:val="0"/>
          <w:numId w:val="18"/>
        </w:numPr>
        <w:rPr>
          <w:szCs w:val="24"/>
        </w:rPr>
      </w:pPr>
      <w:r w:rsidRPr="008438F9">
        <w:rPr>
          <w:szCs w:val="24"/>
        </w:rPr>
        <w:t>nahlížet do výroční zprávy, školního vzdělávacího programu a pořizovat si z nich opisy a výpisy,</w:t>
      </w:r>
    </w:p>
    <w:p w14:paraId="447AD45F" w14:textId="77777777" w:rsidR="008438F9" w:rsidRPr="008438F9" w:rsidRDefault="008438F9" w:rsidP="008438F9">
      <w:pPr>
        <w:pStyle w:val="Odstavecseseznamem"/>
        <w:rPr>
          <w:szCs w:val="24"/>
        </w:rPr>
      </w:pPr>
    </w:p>
    <w:p w14:paraId="105FA7E5" w14:textId="5207FE60" w:rsidR="00EF091A" w:rsidRPr="008438F9" w:rsidRDefault="00EF091A" w:rsidP="00ED29B0">
      <w:pPr>
        <w:pStyle w:val="Odstavecseseznamem"/>
        <w:numPr>
          <w:ilvl w:val="0"/>
          <w:numId w:val="18"/>
        </w:numPr>
        <w:rPr>
          <w:szCs w:val="24"/>
        </w:rPr>
      </w:pPr>
      <w:r w:rsidRPr="008438F9">
        <w:rPr>
          <w:szCs w:val="24"/>
        </w:rPr>
        <w:t>na svobodnou volbu školy pro své dítě,</w:t>
      </w:r>
    </w:p>
    <w:p w14:paraId="265EA056" w14:textId="77777777" w:rsidR="008438F9" w:rsidRPr="008438F9" w:rsidRDefault="008438F9" w:rsidP="008438F9">
      <w:pPr>
        <w:pStyle w:val="Odstavecseseznamem"/>
        <w:rPr>
          <w:szCs w:val="24"/>
        </w:rPr>
      </w:pPr>
    </w:p>
    <w:p w14:paraId="13201D12" w14:textId="77777777" w:rsidR="008438F9" w:rsidRPr="008438F9" w:rsidRDefault="008438F9" w:rsidP="008438F9">
      <w:pPr>
        <w:pStyle w:val="Odstavecseseznamem"/>
        <w:rPr>
          <w:szCs w:val="24"/>
        </w:rPr>
      </w:pPr>
    </w:p>
    <w:p w14:paraId="105FA7E6" w14:textId="1577CDEC" w:rsidR="00EF091A" w:rsidRPr="008438F9" w:rsidRDefault="00EF091A" w:rsidP="00ED29B0">
      <w:pPr>
        <w:pStyle w:val="Odstavecseseznamem"/>
        <w:numPr>
          <w:ilvl w:val="0"/>
          <w:numId w:val="18"/>
        </w:numPr>
        <w:rPr>
          <w:szCs w:val="24"/>
        </w:rPr>
      </w:pPr>
      <w:r w:rsidRPr="008438F9">
        <w:rPr>
          <w:szCs w:val="24"/>
        </w:rPr>
        <w:t>na vzdělávání v jazyce národnostní menšiny, a to za podmínek stanovených v § 14 školského zákona,</w:t>
      </w:r>
    </w:p>
    <w:p w14:paraId="1EBB60A8" w14:textId="77777777" w:rsidR="008438F9" w:rsidRPr="008438F9" w:rsidRDefault="008438F9" w:rsidP="008438F9">
      <w:pPr>
        <w:pStyle w:val="Odstavecseseznamem"/>
        <w:rPr>
          <w:szCs w:val="24"/>
        </w:rPr>
      </w:pPr>
    </w:p>
    <w:p w14:paraId="1742C60E" w14:textId="77B4D648" w:rsidR="001C34B0" w:rsidRPr="001C34B0" w:rsidRDefault="00EF091A" w:rsidP="00ED29B0">
      <w:pPr>
        <w:pStyle w:val="Odstavecseseznamem"/>
        <w:numPr>
          <w:ilvl w:val="0"/>
          <w:numId w:val="18"/>
        </w:numPr>
        <w:rPr>
          <w:szCs w:val="24"/>
        </w:rPr>
      </w:pPr>
      <w:r w:rsidRPr="001C34B0">
        <w:rPr>
          <w:szCs w:val="24"/>
        </w:rPr>
        <w:t xml:space="preserve">u </w:t>
      </w:r>
      <w:r w:rsidR="00622BC3" w:rsidRPr="001C34B0">
        <w:rPr>
          <w:szCs w:val="24"/>
        </w:rPr>
        <w:t>žáků</w:t>
      </w:r>
      <w:r w:rsidRPr="001C34B0">
        <w:rPr>
          <w:szCs w:val="24"/>
        </w:rPr>
        <w:t xml:space="preserve"> se speciálními vzdělávacími potřebami mají právo na vzdělávání, jehož obsah, </w:t>
      </w:r>
      <w:r w:rsidR="001C34B0" w:rsidRPr="001C34B0">
        <w:rPr>
          <w:szCs w:val="24"/>
        </w:rPr>
        <w:t xml:space="preserve">    </w:t>
      </w:r>
    </w:p>
    <w:p w14:paraId="105FA7E7" w14:textId="55757CD4" w:rsidR="00EF091A" w:rsidRDefault="00EF091A" w:rsidP="001C34B0">
      <w:pPr>
        <w:ind w:left="360"/>
        <w:rPr>
          <w:szCs w:val="24"/>
        </w:rPr>
      </w:pPr>
      <w:r w:rsidRPr="001C34B0">
        <w:rPr>
          <w:szCs w:val="24"/>
        </w:rPr>
        <w:t>formy a metody odpovídají jejich vzdělávacím potřebám a možnostem, na vytvoření nezbytných, podmínek, které toto vzdělávání umožní, a na poradenskou pomoc školy a školského poradenského zařízení,</w:t>
      </w:r>
    </w:p>
    <w:p w14:paraId="1562F8B2" w14:textId="77777777" w:rsidR="001C34B0" w:rsidRPr="001C34B0" w:rsidRDefault="001C34B0" w:rsidP="001C34B0">
      <w:pPr>
        <w:ind w:left="360"/>
        <w:rPr>
          <w:szCs w:val="24"/>
        </w:rPr>
      </w:pPr>
    </w:p>
    <w:p w14:paraId="105FA7E8" w14:textId="77777777" w:rsidR="00EF091A" w:rsidRDefault="00EF091A" w:rsidP="001C34B0">
      <w:pPr>
        <w:ind w:firstLine="360"/>
        <w:rPr>
          <w:szCs w:val="24"/>
        </w:rPr>
      </w:pPr>
      <w:r>
        <w:rPr>
          <w:szCs w:val="24"/>
        </w:rPr>
        <w:t>k</w:t>
      </w:r>
      <w:r w:rsidRPr="007E43DF">
        <w:rPr>
          <w:szCs w:val="24"/>
        </w:rPr>
        <w:t>) požádat o přezkoumání výsledků hodnocení žáka</w:t>
      </w:r>
      <w:r>
        <w:rPr>
          <w:szCs w:val="24"/>
        </w:rPr>
        <w:t>.</w:t>
      </w:r>
    </w:p>
    <w:p w14:paraId="105FA7E9" w14:textId="77777777" w:rsidR="00EF091A" w:rsidRDefault="00EF091A" w:rsidP="00EF091A">
      <w:pPr>
        <w:rPr>
          <w:szCs w:val="24"/>
        </w:rPr>
      </w:pPr>
    </w:p>
    <w:p w14:paraId="690B096B" w14:textId="77777777" w:rsidR="003E16D8" w:rsidRDefault="003E16D8" w:rsidP="00EF091A">
      <w:pPr>
        <w:rPr>
          <w:szCs w:val="24"/>
        </w:rPr>
      </w:pPr>
    </w:p>
    <w:p w14:paraId="156CF830" w14:textId="77777777" w:rsidR="003E16D8" w:rsidRDefault="003E16D8" w:rsidP="00EF091A">
      <w:pPr>
        <w:rPr>
          <w:szCs w:val="24"/>
        </w:rPr>
      </w:pPr>
    </w:p>
    <w:p w14:paraId="33F0E2C8" w14:textId="77777777" w:rsidR="003E16D8" w:rsidRDefault="003E16D8" w:rsidP="00EF091A">
      <w:pPr>
        <w:rPr>
          <w:szCs w:val="24"/>
        </w:rPr>
      </w:pPr>
    </w:p>
    <w:p w14:paraId="1270CED4" w14:textId="77777777" w:rsidR="003E16D8" w:rsidRDefault="003E16D8" w:rsidP="00EF091A">
      <w:pPr>
        <w:rPr>
          <w:szCs w:val="24"/>
        </w:rPr>
      </w:pPr>
    </w:p>
    <w:p w14:paraId="105FA7EA" w14:textId="77777777" w:rsidR="00EF091A" w:rsidRDefault="00EF091A" w:rsidP="00EF091A">
      <w:pPr>
        <w:rPr>
          <w:szCs w:val="24"/>
        </w:rPr>
      </w:pPr>
    </w:p>
    <w:p w14:paraId="105FA7EB" w14:textId="77777777" w:rsidR="00EF091A" w:rsidRPr="00E02270" w:rsidRDefault="00EF091A" w:rsidP="00EF091A">
      <w:pPr>
        <w:jc w:val="both"/>
        <w:rPr>
          <w:b/>
        </w:rPr>
      </w:pPr>
      <w:r w:rsidRPr="00E02270">
        <w:rPr>
          <w:b/>
        </w:rPr>
        <w:lastRenderedPageBreak/>
        <w:t>2. Povinnosti zákonných zástupců</w:t>
      </w:r>
    </w:p>
    <w:p w14:paraId="105FA7EC" w14:textId="77777777" w:rsidR="00EF091A" w:rsidRPr="00E7207B" w:rsidRDefault="00EF091A" w:rsidP="00EF091A">
      <w:pPr>
        <w:pStyle w:val="Prosttext1"/>
        <w:jc w:val="both"/>
        <w:rPr>
          <w:rFonts w:ascii="Times New Roman" w:hAnsi="Times New Roman"/>
          <w:b/>
          <w:bCs/>
          <w:sz w:val="24"/>
        </w:rPr>
      </w:pPr>
      <w:r w:rsidRPr="00E7207B">
        <w:rPr>
          <w:rFonts w:ascii="Times New Roman" w:hAnsi="Times New Roman"/>
          <w:b/>
          <w:bCs/>
          <w:sz w:val="24"/>
        </w:rPr>
        <w:t xml:space="preserve"> Zákonní zástupci dětí </w:t>
      </w:r>
      <w:r>
        <w:rPr>
          <w:rFonts w:ascii="Times New Roman" w:hAnsi="Times New Roman"/>
          <w:b/>
          <w:bCs/>
          <w:sz w:val="24"/>
        </w:rPr>
        <w:t>a nezletilých žáků jsou povinni</w:t>
      </w:r>
      <w:r w:rsidRPr="00E7207B">
        <w:rPr>
          <w:rFonts w:ascii="Times New Roman" w:hAnsi="Times New Roman"/>
          <w:b/>
          <w:bCs/>
          <w:sz w:val="24"/>
        </w:rPr>
        <w:t>:</w:t>
      </w:r>
    </w:p>
    <w:p w14:paraId="105FA7ED" w14:textId="77777777" w:rsidR="00EF091A" w:rsidRPr="00E7207B" w:rsidRDefault="00EF091A" w:rsidP="00EF091A">
      <w:pPr>
        <w:pStyle w:val="Prosttext1"/>
        <w:jc w:val="both"/>
        <w:rPr>
          <w:rFonts w:ascii="Times New Roman" w:hAnsi="Times New Roman"/>
          <w:sz w:val="24"/>
        </w:rPr>
      </w:pPr>
    </w:p>
    <w:p w14:paraId="105FA7EE" w14:textId="71222160" w:rsidR="00EF091A" w:rsidRDefault="00EF091A" w:rsidP="00EF091A">
      <w:pPr>
        <w:pStyle w:val="Prosttext1"/>
        <w:jc w:val="both"/>
        <w:rPr>
          <w:rFonts w:ascii="Times New Roman" w:hAnsi="Times New Roman"/>
          <w:sz w:val="24"/>
        </w:rPr>
      </w:pPr>
      <w:r>
        <w:rPr>
          <w:rFonts w:ascii="Times New Roman" w:hAnsi="Times New Roman"/>
          <w:sz w:val="24"/>
        </w:rPr>
        <w:t>a)</w:t>
      </w:r>
      <w:r w:rsidRPr="00E7207B">
        <w:rPr>
          <w:rFonts w:ascii="Times New Roman" w:hAnsi="Times New Roman"/>
          <w:sz w:val="24"/>
        </w:rPr>
        <w:t xml:space="preserve"> zajistit, aby žák docházel řádně do školy nebo školského zařízení,</w:t>
      </w:r>
    </w:p>
    <w:p w14:paraId="105FA7EF" w14:textId="77777777" w:rsidR="00EF091A" w:rsidRPr="00E7207B" w:rsidRDefault="00EF091A" w:rsidP="00EF091A">
      <w:pPr>
        <w:pStyle w:val="Prosttext1"/>
        <w:jc w:val="both"/>
        <w:rPr>
          <w:rFonts w:ascii="Times New Roman" w:hAnsi="Times New Roman"/>
          <w:sz w:val="24"/>
        </w:rPr>
      </w:pPr>
    </w:p>
    <w:p w14:paraId="105FA7F0" w14:textId="6B8D4413" w:rsidR="00EF091A" w:rsidRPr="00E7207B" w:rsidRDefault="00EF091A" w:rsidP="00EF091A">
      <w:pPr>
        <w:jc w:val="both"/>
        <w:rPr>
          <w:color w:val="000000"/>
        </w:rPr>
      </w:pPr>
      <w:r>
        <w:rPr>
          <w:color w:val="000000"/>
        </w:rPr>
        <w:t>b)</w:t>
      </w:r>
      <w:r w:rsidRPr="00E7207B">
        <w:rPr>
          <w:color w:val="000000"/>
        </w:rPr>
        <w:t xml:space="preserve"> na vyzvání ředitele školy nebo školského zařízení se osobně zúčastnit projednání závažných otázek týkajících se vzdělávání žáka,</w:t>
      </w:r>
    </w:p>
    <w:p w14:paraId="105FA7F1" w14:textId="119050AB" w:rsidR="00EF091A" w:rsidRPr="00CC593D" w:rsidRDefault="00EF091A" w:rsidP="00EF091A">
      <w:pPr>
        <w:spacing w:before="100" w:beforeAutospacing="1" w:after="100" w:afterAutospacing="1"/>
        <w:rPr>
          <w:szCs w:val="24"/>
        </w:rPr>
      </w:pPr>
      <w:r w:rsidRPr="00E7207B">
        <w:rPr>
          <w:color w:val="000000"/>
        </w:rPr>
        <w:t xml:space="preserve"> </w:t>
      </w:r>
      <w:r w:rsidRPr="00CC593D">
        <w:rPr>
          <w:iCs/>
          <w:szCs w:val="24"/>
        </w:rPr>
        <w:t>c)</w:t>
      </w:r>
      <w:r w:rsidRPr="00CC593D">
        <w:rPr>
          <w:szCs w:val="24"/>
        </w:rPr>
        <w:t xml:space="preserve"> informovat školu a školské zařízení o změně zdravotní způsobilosti, zdravotních obtížích žáka nebo jiných závažných skutečnostech, které by mohly mít vliv na průběh vzdělávání,</w:t>
      </w:r>
    </w:p>
    <w:p w14:paraId="105FA7F2" w14:textId="63C2C54C" w:rsidR="00EF091A" w:rsidRDefault="00EF091A" w:rsidP="00EF091A">
      <w:pPr>
        <w:jc w:val="both"/>
        <w:rPr>
          <w:color w:val="000000"/>
        </w:rPr>
      </w:pPr>
      <w:r w:rsidRPr="00E7207B">
        <w:rPr>
          <w:color w:val="000000"/>
        </w:rPr>
        <w:t>d) dokládat důvody nepřítomnosti žáka ve vyučování v souladu s podmínkami stanovenými školním řádem,</w:t>
      </w:r>
    </w:p>
    <w:p w14:paraId="105FA7F3" w14:textId="77777777" w:rsidR="00EF091A" w:rsidRPr="00E7207B" w:rsidRDefault="00EF091A" w:rsidP="00EF091A">
      <w:pPr>
        <w:jc w:val="both"/>
        <w:rPr>
          <w:color w:val="000000"/>
        </w:rPr>
      </w:pPr>
    </w:p>
    <w:p w14:paraId="105FA7F4" w14:textId="1EDD8C72" w:rsidR="00EF091A" w:rsidRDefault="00EF091A" w:rsidP="00EF091A">
      <w:pPr>
        <w:jc w:val="both"/>
        <w:rPr>
          <w:szCs w:val="24"/>
        </w:rPr>
      </w:pPr>
      <w:r w:rsidRPr="00E7207B">
        <w:rPr>
          <w:color w:val="000000"/>
        </w:rPr>
        <w:t xml:space="preserve">e) </w:t>
      </w:r>
      <w:r w:rsidRPr="00CC593D">
        <w:rPr>
          <w:szCs w:val="24"/>
        </w:rPr>
        <w:t>oznamovat škole a školskému zařízení údaje podle § 28 odst. 2 a 3 a další údaje, které jsou podstatné pro průběh vzdělávání nebo bezpečnost žáka, a změny v těchto údajích</w:t>
      </w:r>
    </w:p>
    <w:p w14:paraId="105FA7F5" w14:textId="77777777" w:rsidR="00EF091A" w:rsidRDefault="00EF091A" w:rsidP="00EF091A">
      <w:pPr>
        <w:spacing w:before="100" w:beforeAutospacing="1" w:after="100" w:afterAutospacing="1"/>
        <w:rPr>
          <w:szCs w:val="24"/>
        </w:rPr>
      </w:pPr>
      <w:r>
        <w:rPr>
          <w:szCs w:val="24"/>
        </w:rPr>
        <w:t xml:space="preserve">f) </w:t>
      </w:r>
      <w:r w:rsidRPr="00CC593D">
        <w:rPr>
          <w:szCs w:val="24"/>
        </w:rPr>
        <w:t>přihlásit dítě k zápisu k povinné školní docházce, a to v době od 1. dubna do 30. dubna kalendářního roku, v němž má dítě zahájit povinnou školní docházku.</w:t>
      </w:r>
    </w:p>
    <w:p w14:paraId="105FA7F6" w14:textId="77777777" w:rsidR="00B5189B" w:rsidRPr="001C6FC7" w:rsidRDefault="00B5189B" w:rsidP="00B5189B">
      <w:pPr>
        <w:spacing w:before="100" w:beforeAutospacing="1" w:after="100" w:afterAutospacing="1"/>
      </w:pPr>
      <w:r>
        <w:t xml:space="preserve">g) </w:t>
      </w:r>
      <w:r w:rsidRPr="00B5189B">
        <w:t>Za chování žáků ve volném čase odpovídají zákonní zástupci žáka.</w:t>
      </w:r>
      <w:r w:rsidRPr="001C6FC7">
        <w:t xml:space="preserve"> </w:t>
      </w:r>
    </w:p>
    <w:p w14:paraId="105FA7F7" w14:textId="77777777" w:rsidR="00EF091A" w:rsidRDefault="00EF091A" w:rsidP="00EF091A">
      <w:pPr>
        <w:jc w:val="both"/>
        <w:rPr>
          <w:b/>
          <w:color w:val="0000FF"/>
          <w:u w:val="single"/>
        </w:rPr>
      </w:pPr>
    </w:p>
    <w:p w14:paraId="105FA7F8" w14:textId="77777777" w:rsidR="00EF091A" w:rsidRPr="00E02270" w:rsidRDefault="00EF091A" w:rsidP="00EF091A">
      <w:pPr>
        <w:jc w:val="both"/>
        <w:rPr>
          <w:b/>
          <w:u w:val="single"/>
        </w:rPr>
      </w:pPr>
      <w:r w:rsidRPr="00E02270">
        <w:rPr>
          <w:b/>
          <w:u w:val="single"/>
        </w:rPr>
        <w:t xml:space="preserve">C. </w:t>
      </w:r>
      <w:r w:rsidR="0001282F" w:rsidRPr="00E02270">
        <w:rPr>
          <w:b/>
          <w:u w:val="single"/>
        </w:rPr>
        <w:t>ZAMĚSTNANCI ŠKOLY</w:t>
      </w:r>
      <w:r w:rsidRPr="00E02270">
        <w:rPr>
          <w:b/>
          <w:u w:val="single"/>
        </w:rPr>
        <w:t xml:space="preserve">  </w:t>
      </w:r>
    </w:p>
    <w:p w14:paraId="105FA7F9" w14:textId="77777777" w:rsidR="00EF091A" w:rsidRPr="00E02270" w:rsidRDefault="00EF091A" w:rsidP="00EF091A">
      <w:pPr>
        <w:jc w:val="both"/>
        <w:rPr>
          <w:b/>
          <w:u w:val="single"/>
        </w:rPr>
      </w:pPr>
    </w:p>
    <w:p w14:paraId="105FA7FA" w14:textId="77777777" w:rsidR="00EF091A" w:rsidRPr="00E02270" w:rsidRDefault="00EF091A" w:rsidP="00EF091A">
      <w:pPr>
        <w:jc w:val="both"/>
        <w:rPr>
          <w:b/>
          <w:u w:val="single"/>
        </w:rPr>
      </w:pPr>
      <w:r w:rsidRPr="00E02270">
        <w:rPr>
          <w:b/>
          <w:u w:val="single"/>
        </w:rPr>
        <w:t>1.Práva pedagogických pracovníků</w:t>
      </w:r>
    </w:p>
    <w:p w14:paraId="105FA7FB" w14:textId="77777777" w:rsidR="00EF091A" w:rsidRPr="00EF6488" w:rsidRDefault="00EF091A" w:rsidP="00EF091A">
      <w:pPr>
        <w:spacing w:before="100" w:beforeAutospacing="1" w:after="100" w:afterAutospacing="1"/>
        <w:rPr>
          <w:szCs w:val="24"/>
        </w:rPr>
      </w:pPr>
      <w:r w:rsidRPr="00EF6488">
        <w:rPr>
          <w:szCs w:val="24"/>
        </w:rPr>
        <w:t>Pedagogičtí pracovníci mají při výkonu své pedagogické činnosti právo</w:t>
      </w:r>
    </w:p>
    <w:p w14:paraId="105FA7FC" w14:textId="28CDE752" w:rsidR="00EF091A" w:rsidRPr="00EF6488" w:rsidRDefault="00EF091A" w:rsidP="00EF091A">
      <w:pPr>
        <w:spacing w:before="100" w:beforeAutospacing="1" w:after="100" w:afterAutospacing="1"/>
        <w:rPr>
          <w:szCs w:val="24"/>
        </w:rPr>
      </w:pPr>
      <w:r w:rsidRPr="00EF6488">
        <w:rPr>
          <w:szCs w:val="24"/>
        </w:rPr>
        <w:t>a) na zajištění podmínek potřebných pro výkon jejich pedagogické činnosti, zejména na ochranu před fyzickým násilím nebo psychickým nátlakem ze strany žáků, zákonných zástupců žáků a dalších osob, které jsou v přímém kontaktu s pedagogickým pracovníkem ve škole,</w:t>
      </w:r>
    </w:p>
    <w:p w14:paraId="105FA7FD" w14:textId="77777777" w:rsidR="00EF091A" w:rsidRPr="00EF6488" w:rsidRDefault="00EF091A" w:rsidP="00EF091A">
      <w:pPr>
        <w:spacing w:before="100" w:beforeAutospacing="1" w:after="100" w:afterAutospacing="1"/>
        <w:rPr>
          <w:szCs w:val="24"/>
        </w:rPr>
      </w:pPr>
      <w:r w:rsidRPr="00EF6488">
        <w:rPr>
          <w:szCs w:val="24"/>
        </w:rPr>
        <w:t>b) aby nebylo do jejich přímé pedagogické činnosti zasahováno v rozporu s právními předpisy,</w:t>
      </w:r>
    </w:p>
    <w:p w14:paraId="105FA7FE" w14:textId="77777777" w:rsidR="00EF091A" w:rsidRPr="00EF6488" w:rsidRDefault="00EF091A" w:rsidP="00EF091A">
      <w:pPr>
        <w:spacing w:before="100" w:beforeAutospacing="1" w:after="100" w:afterAutospacing="1"/>
        <w:rPr>
          <w:szCs w:val="24"/>
        </w:rPr>
      </w:pPr>
      <w:r w:rsidRPr="00EF6488">
        <w:rPr>
          <w:szCs w:val="24"/>
        </w:rPr>
        <w:t>c) na využíván</w:t>
      </w:r>
      <w:r>
        <w:rPr>
          <w:szCs w:val="24"/>
        </w:rPr>
        <w:t xml:space="preserve">í metod, forem a prostředků dle </w:t>
      </w:r>
      <w:r w:rsidRPr="00EF6488">
        <w:rPr>
          <w:szCs w:val="24"/>
        </w:rPr>
        <w:t>vlastního uvážení v souladu se zásadami a cíli vzdělávání při přímé vyučovací, výchovné, speciálně</w:t>
      </w:r>
      <w:r>
        <w:rPr>
          <w:szCs w:val="24"/>
        </w:rPr>
        <w:t xml:space="preserve"> </w:t>
      </w:r>
      <w:r w:rsidRPr="00EF6488">
        <w:rPr>
          <w:szCs w:val="24"/>
        </w:rPr>
        <w:t>pedagogické a pedagogicko-psychologické činnosti,</w:t>
      </w:r>
    </w:p>
    <w:p w14:paraId="105FA7FF" w14:textId="77777777" w:rsidR="00EF091A" w:rsidRPr="00EF6488" w:rsidRDefault="00EF091A" w:rsidP="00EF091A">
      <w:pPr>
        <w:spacing w:before="100" w:beforeAutospacing="1" w:after="100" w:afterAutospacing="1"/>
        <w:rPr>
          <w:szCs w:val="24"/>
        </w:rPr>
      </w:pPr>
      <w:r w:rsidRPr="00EF6488">
        <w:rPr>
          <w:szCs w:val="24"/>
        </w:rPr>
        <w:t>d) volit a být voleni do školské rady,</w:t>
      </w:r>
    </w:p>
    <w:p w14:paraId="105FA800" w14:textId="77777777" w:rsidR="00EF091A" w:rsidRPr="00EF6488" w:rsidRDefault="00EF091A" w:rsidP="00EF091A">
      <w:pPr>
        <w:spacing w:before="100" w:beforeAutospacing="1" w:after="100" w:afterAutospacing="1"/>
        <w:rPr>
          <w:szCs w:val="24"/>
        </w:rPr>
      </w:pPr>
      <w:r w:rsidRPr="00EF6488">
        <w:rPr>
          <w:szCs w:val="24"/>
        </w:rPr>
        <w:t>e) na objektivní hodnocení své pedagogické činnosti.</w:t>
      </w:r>
    </w:p>
    <w:p w14:paraId="105FA801" w14:textId="77777777" w:rsidR="00EF091A" w:rsidRDefault="00EF091A" w:rsidP="00EF091A">
      <w:pPr>
        <w:jc w:val="both"/>
        <w:rPr>
          <w:b/>
          <w:color w:val="0000FF"/>
          <w:u w:val="single"/>
        </w:rPr>
      </w:pPr>
    </w:p>
    <w:p w14:paraId="157D270C" w14:textId="77777777" w:rsidR="00773B49" w:rsidRDefault="00773B49" w:rsidP="00EF091A">
      <w:pPr>
        <w:jc w:val="both"/>
        <w:rPr>
          <w:b/>
          <w:color w:val="0000FF"/>
          <w:u w:val="single"/>
        </w:rPr>
      </w:pPr>
    </w:p>
    <w:p w14:paraId="76566E85" w14:textId="77777777" w:rsidR="00773B49" w:rsidRDefault="00773B49" w:rsidP="00EF091A">
      <w:pPr>
        <w:jc w:val="both"/>
        <w:rPr>
          <w:b/>
          <w:color w:val="0000FF"/>
          <w:u w:val="single"/>
        </w:rPr>
      </w:pPr>
    </w:p>
    <w:p w14:paraId="245B159E" w14:textId="77777777" w:rsidR="00773B49" w:rsidRDefault="00773B49" w:rsidP="00EF091A">
      <w:pPr>
        <w:jc w:val="both"/>
        <w:rPr>
          <w:b/>
          <w:color w:val="0000FF"/>
          <w:u w:val="single"/>
        </w:rPr>
      </w:pPr>
    </w:p>
    <w:p w14:paraId="55502186" w14:textId="77777777" w:rsidR="00773B49" w:rsidRDefault="00773B49" w:rsidP="00EF091A">
      <w:pPr>
        <w:jc w:val="both"/>
        <w:rPr>
          <w:b/>
          <w:color w:val="0000FF"/>
          <w:u w:val="single"/>
        </w:rPr>
      </w:pPr>
    </w:p>
    <w:p w14:paraId="105FA802" w14:textId="77777777" w:rsidR="00EF091A" w:rsidRPr="00E02270" w:rsidRDefault="00EF091A" w:rsidP="00EF091A">
      <w:pPr>
        <w:jc w:val="both"/>
        <w:rPr>
          <w:b/>
          <w:u w:val="single"/>
        </w:rPr>
      </w:pPr>
      <w:r w:rsidRPr="00E02270">
        <w:rPr>
          <w:b/>
          <w:u w:val="single"/>
        </w:rPr>
        <w:lastRenderedPageBreak/>
        <w:t>2. Povinnosti pedagogických pracovníků</w:t>
      </w:r>
    </w:p>
    <w:p w14:paraId="105FA803" w14:textId="77777777" w:rsidR="00EF091A" w:rsidRPr="00EF6488" w:rsidRDefault="00EF091A" w:rsidP="00EF091A">
      <w:pPr>
        <w:spacing w:before="100" w:beforeAutospacing="1" w:after="100" w:afterAutospacing="1"/>
        <w:rPr>
          <w:szCs w:val="24"/>
        </w:rPr>
      </w:pPr>
      <w:r w:rsidRPr="00EF6488">
        <w:rPr>
          <w:szCs w:val="24"/>
        </w:rPr>
        <w:t>P</w:t>
      </w:r>
      <w:r>
        <w:rPr>
          <w:szCs w:val="24"/>
        </w:rPr>
        <w:t>edagogický pracovník je povinen</w:t>
      </w:r>
    </w:p>
    <w:p w14:paraId="105FA804" w14:textId="77777777" w:rsidR="00EF091A" w:rsidRPr="00EF6488" w:rsidRDefault="00EF091A" w:rsidP="00EF091A">
      <w:pPr>
        <w:spacing w:before="100" w:beforeAutospacing="1" w:after="100" w:afterAutospacing="1"/>
        <w:rPr>
          <w:szCs w:val="24"/>
        </w:rPr>
      </w:pPr>
      <w:r w:rsidRPr="00EF6488">
        <w:rPr>
          <w:szCs w:val="24"/>
        </w:rPr>
        <w:t>a) vykonávat pedagogickou činnost v souladu se zásadami a cíli vzdělávání,</w:t>
      </w:r>
    </w:p>
    <w:p w14:paraId="105FA805" w14:textId="0A6C11C5" w:rsidR="00EF091A" w:rsidRPr="00EF6488" w:rsidRDefault="00EF091A" w:rsidP="00EF091A">
      <w:pPr>
        <w:spacing w:before="100" w:beforeAutospacing="1" w:after="100" w:afterAutospacing="1"/>
        <w:rPr>
          <w:szCs w:val="24"/>
        </w:rPr>
      </w:pPr>
      <w:r w:rsidRPr="00EF6488">
        <w:rPr>
          <w:szCs w:val="24"/>
        </w:rPr>
        <w:t>b) chránit a respektovat práva žáka,</w:t>
      </w:r>
    </w:p>
    <w:p w14:paraId="105FA806" w14:textId="013E3803" w:rsidR="00EF091A" w:rsidRPr="00EF6488" w:rsidRDefault="00EF091A" w:rsidP="00EF091A">
      <w:pPr>
        <w:spacing w:before="100" w:beforeAutospacing="1" w:after="100" w:afterAutospacing="1"/>
        <w:rPr>
          <w:szCs w:val="24"/>
        </w:rPr>
      </w:pPr>
      <w:r w:rsidRPr="00EF6488">
        <w:rPr>
          <w:szCs w:val="24"/>
        </w:rPr>
        <w:t>c) chránit bezpečí a zdraví žáka a předcházet všem formám rizikového chování ve školách a školských z</w:t>
      </w:r>
      <w:r w:rsidR="007461C2">
        <w:rPr>
          <w:szCs w:val="24"/>
        </w:rPr>
        <w:t>a</w:t>
      </w:r>
      <w:r w:rsidRPr="00EF6488">
        <w:rPr>
          <w:szCs w:val="24"/>
        </w:rPr>
        <w:t>řízeních,</w:t>
      </w:r>
    </w:p>
    <w:p w14:paraId="105FA807" w14:textId="77777777" w:rsidR="00EF091A" w:rsidRPr="00EF6488" w:rsidRDefault="00EF091A" w:rsidP="00EF091A">
      <w:pPr>
        <w:spacing w:before="100" w:beforeAutospacing="1" w:after="100" w:afterAutospacing="1"/>
        <w:rPr>
          <w:szCs w:val="24"/>
        </w:rPr>
      </w:pPr>
      <w:r w:rsidRPr="00EF6488">
        <w:rPr>
          <w:szCs w:val="24"/>
        </w:rPr>
        <w:t>d) svým přístupem k výchově a vzdělávání vytvářet pozitivní a bezpečné klima ve školním prostředí a podporovat jeho rozvoj,</w:t>
      </w:r>
    </w:p>
    <w:p w14:paraId="105FA808" w14:textId="68F18CB7" w:rsidR="00EF091A" w:rsidRPr="00EF6488" w:rsidRDefault="00EF091A" w:rsidP="00EF091A">
      <w:pPr>
        <w:spacing w:before="100" w:beforeAutospacing="1" w:after="100" w:afterAutospacing="1"/>
        <w:rPr>
          <w:szCs w:val="24"/>
        </w:rPr>
      </w:pPr>
      <w:r w:rsidRPr="00EF6488">
        <w:rPr>
          <w:szCs w:val="24"/>
        </w:rPr>
        <w:t xml:space="preserve">e) zachovávat mlčenlivost a chránit před zneužitím osobní údaje, informace o zdravotním stavu </w:t>
      </w:r>
      <w:r w:rsidR="007461C2">
        <w:rPr>
          <w:szCs w:val="24"/>
        </w:rPr>
        <w:t>žáků</w:t>
      </w:r>
      <w:r w:rsidRPr="00EF6488">
        <w:rPr>
          <w:szCs w:val="24"/>
        </w:rPr>
        <w:t xml:space="preserve"> a výsledky poradenské pomoci školského poradenského zařízení a školního poradenského pracoviště, s nimiž přišel do styku,</w:t>
      </w:r>
    </w:p>
    <w:p w14:paraId="105FA809" w14:textId="613FF3C6" w:rsidR="00EF091A" w:rsidRDefault="00EF091A" w:rsidP="00EF091A">
      <w:pPr>
        <w:spacing w:before="100" w:beforeAutospacing="1" w:after="100" w:afterAutospacing="1"/>
        <w:rPr>
          <w:szCs w:val="24"/>
        </w:rPr>
      </w:pPr>
      <w:r w:rsidRPr="00EF6488">
        <w:rPr>
          <w:szCs w:val="24"/>
        </w:rPr>
        <w:t>f) poskytovat žák</w:t>
      </w:r>
      <w:r w:rsidR="00FC4E66">
        <w:rPr>
          <w:szCs w:val="24"/>
        </w:rPr>
        <w:t>ům</w:t>
      </w:r>
      <w:r w:rsidRPr="00EF6488">
        <w:rPr>
          <w:szCs w:val="24"/>
        </w:rPr>
        <w:t xml:space="preserve"> nebo zákonnému zástupci nezletilého žáka informace spojené s výchovou a vzděláváním.</w:t>
      </w:r>
    </w:p>
    <w:p w14:paraId="105FA80A" w14:textId="77777777" w:rsidR="00163C6F" w:rsidRPr="00CC593D" w:rsidRDefault="00163C6F" w:rsidP="00EF091A">
      <w:pPr>
        <w:spacing w:before="100" w:beforeAutospacing="1" w:after="100" w:afterAutospacing="1"/>
        <w:rPr>
          <w:szCs w:val="24"/>
        </w:rPr>
      </w:pPr>
      <w:r>
        <w:rPr>
          <w:szCs w:val="24"/>
        </w:rPr>
        <w:t>g)</w:t>
      </w:r>
      <w:r w:rsidRPr="00163C6F">
        <w:rPr>
          <w:szCs w:val="24"/>
        </w:rPr>
        <w:t xml:space="preserve"> </w:t>
      </w:r>
      <w:r>
        <w:rPr>
          <w:szCs w:val="24"/>
        </w:rPr>
        <w:t xml:space="preserve"> vydávat </w:t>
      </w:r>
      <w:r w:rsidRPr="00163C6F">
        <w:rPr>
          <w:szCs w:val="24"/>
        </w:rPr>
        <w:t>žákům a zákonným zástupcům žáků pouze takové pokyny, které bezprostředně souvisí s plněním školního vzdělávacího programu, školního řádu a dalších nezbytných organizačních opatření.</w:t>
      </w:r>
    </w:p>
    <w:p w14:paraId="105FA80B" w14:textId="77777777" w:rsidR="00EF091A" w:rsidRPr="00E02270" w:rsidRDefault="00EF091A" w:rsidP="00EF091A">
      <w:pPr>
        <w:jc w:val="both"/>
        <w:rPr>
          <w:b/>
          <w:u w:val="single"/>
        </w:rPr>
      </w:pPr>
      <w:r w:rsidRPr="00E02270">
        <w:rPr>
          <w:b/>
          <w:u w:val="single"/>
        </w:rPr>
        <w:t xml:space="preserve">Další povinnosti    </w:t>
      </w:r>
    </w:p>
    <w:p w14:paraId="105FA80C" w14:textId="77777777" w:rsidR="00EF091A" w:rsidRPr="00E02270" w:rsidRDefault="00EF091A" w:rsidP="00EF091A">
      <w:pPr>
        <w:jc w:val="both"/>
        <w:rPr>
          <w:b/>
          <w:u w:val="single"/>
        </w:rPr>
      </w:pPr>
    </w:p>
    <w:p w14:paraId="105FA80D" w14:textId="77777777" w:rsidR="00EF091A" w:rsidRDefault="00EF091A" w:rsidP="00EF091A">
      <w:r>
        <w:t>1. Pedagogičtí zaměstnanci přicházejí do školy nejméně 15 minut před zahájením vyučování a výchovné činnosti, dostatečně včas před výkonem dohledu nad žáky.</w:t>
      </w:r>
    </w:p>
    <w:p w14:paraId="105FA80E" w14:textId="77777777" w:rsidR="00EF091A" w:rsidRDefault="00EF091A" w:rsidP="00EF091A"/>
    <w:p w14:paraId="105FA80F" w14:textId="77777777" w:rsidR="00EF091A" w:rsidRDefault="00EF091A" w:rsidP="00EF091A">
      <w:r>
        <w:t xml:space="preserve">2. Dohledy před vyučováním, o přestávkách a ve školní jídelně vykonává pedagogický pracovník dle rozpisu dohledů, který je vyvěšen na viditelném místě v každém podlaží na chodbě. </w:t>
      </w:r>
    </w:p>
    <w:p w14:paraId="105FA810" w14:textId="77777777" w:rsidR="00EF091A" w:rsidRDefault="00EF091A" w:rsidP="00EF091A"/>
    <w:p w14:paraId="105FA811" w14:textId="77777777" w:rsidR="00EF091A" w:rsidRPr="009A0C3E" w:rsidRDefault="00EF091A" w:rsidP="00EF091A">
      <w:pPr>
        <w:jc w:val="both"/>
      </w:pPr>
      <w:r w:rsidRPr="009A0C3E">
        <w:t>3. V době vyučování není dovoleno vyvolávat učitele ze tříd.</w:t>
      </w:r>
    </w:p>
    <w:p w14:paraId="105FA812" w14:textId="77777777" w:rsidR="00EF091A" w:rsidRPr="009A0C3E" w:rsidRDefault="00EF091A" w:rsidP="00EF091A">
      <w:pPr>
        <w:jc w:val="both"/>
      </w:pPr>
    </w:p>
    <w:p w14:paraId="105FA813" w14:textId="77777777" w:rsidR="00EF091A" w:rsidRPr="009A0C3E" w:rsidRDefault="00EF091A" w:rsidP="00EF091A">
      <w:r w:rsidRPr="009A0C3E">
        <w:t xml:space="preserve">4. Jednání </w:t>
      </w:r>
      <w:r>
        <w:t xml:space="preserve">se zákonnými zástupci žáků mimo konzultační hodiny </w:t>
      </w:r>
      <w:r w:rsidRPr="009A0C3E">
        <w:t xml:space="preserve">se uskutečňuje jen o přestávkách, před a po vyučování mimo výjimečné situace. </w:t>
      </w:r>
    </w:p>
    <w:p w14:paraId="105FA814" w14:textId="77777777" w:rsidR="00EF091A" w:rsidRPr="009A0C3E" w:rsidRDefault="00EF091A" w:rsidP="00EF091A"/>
    <w:p w14:paraId="105FA815" w14:textId="77777777" w:rsidR="00EF091A" w:rsidRPr="009A0C3E" w:rsidRDefault="00EF091A" w:rsidP="00EF091A">
      <w:r w:rsidRPr="009A0C3E">
        <w:t>5. Návštěvy ve škole je učitel povinen ohlásit ředitelce školy.</w:t>
      </w:r>
    </w:p>
    <w:p w14:paraId="105FA816" w14:textId="77777777" w:rsidR="00EF091A" w:rsidRPr="009A0C3E" w:rsidRDefault="00EF091A" w:rsidP="00EF091A"/>
    <w:p w14:paraId="105FA817" w14:textId="77777777" w:rsidR="00EF091A" w:rsidRPr="009A0C3E" w:rsidRDefault="00EF091A" w:rsidP="00EF091A">
      <w:r w:rsidRPr="009A0C3E">
        <w:t xml:space="preserve">6. Po ukončení provozu školy se učitelé ve škole zbytečně nezdržují. Každou návštěvu školy </w:t>
      </w:r>
    </w:p>
    <w:p w14:paraId="105FA818" w14:textId="77777777" w:rsidR="00EF091A" w:rsidRPr="009A0C3E" w:rsidRDefault="00EF091A" w:rsidP="00EF091A">
      <w:r w:rsidRPr="009A0C3E">
        <w:t xml:space="preserve">ve večerních hodinách nebo o víkendech hlásí ředitelce školy. </w:t>
      </w:r>
    </w:p>
    <w:p w14:paraId="105FA819" w14:textId="77777777" w:rsidR="00EF091A" w:rsidRPr="009A0C3E" w:rsidRDefault="00EF091A" w:rsidP="00EF091A"/>
    <w:p w14:paraId="105FA81A" w14:textId="77777777" w:rsidR="00EF091A" w:rsidRPr="009A0C3E" w:rsidRDefault="00EF091A" w:rsidP="00EF091A">
      <w:r w:rsidRPr="009A0C3E">
        <w:t xml:space="preserve">7. Ponechání žáků bez dohledu v době pobytu žáků ve škole a v ŠD je nepřípustné. </w:t>
      </w:r>
    </w:p>
    <w:p w14:paraId="105FA81B" w14:textId="77777777" w:rsidR="00EF091A" w:rsidRPr="009A0C3E" w:rsidRDefault="00EF091A" w:rsidP="00EF091A"/>
    <w:p w14:paraId="105FA81C" w14:textId="77777777" w:rsidR="00EF091A" w:rsidRDefault="00EF091A" w:rsidP="00EF091A">
      <w:r w:rsidRPr="009A0C3E">
        <w:t>8. Žákovské služby si určuje třídní učitel ve své třídě sám v rámci základních pokynů pro dodržování pořádku, které vydává ředitelka školy.</w:t>
      </w:r>
    </w:p>
    <w:p w14:paraId="105FA81D" w14:textId="77777777" w:rsidR="00EF091A" w:rsidRDefault="00EF091A" w:rsidP="00EF091A">
      <w:r>
        <w:t xml:space="preserve"> </w:t>
      </w:r>
    </w:p>
    <w:p w14:paraId="105FA81E" w14:textId="77777777" w:rsidR="00EF091A" w:rsidRDefault="00EF091A" w:rsidP="00EF091A">
      <w:pPr>
        <w:jc w:val="both"/>
      </w:pPr>
      <w:r>
        <w:lastRenderedPageBreak/>
        <w:t xml:space="preserve">9. Po skončení poslední vyučovací hodiny překontrolují pedagogičtí pracovníci pořádek ve třídě, uzavření oken, uzavření přívodu vody a vypnutí elektrických spotřebičů. Pedagog odchází ze třídy poslední, uzamyká ji školník. Při odchodu z budovy kontrolují uzavření a zajištění oken a dveří ve třídách i v kabinetu. </w:t>
      </w:r>
    </w:p>
    <w:p w14:paraId="105FA81F" w14:textId="77777777" w:rsidR="00EF091A" w:rsidRDefault="00EF091A" w:rsidP="00EF091A">
      <w:pPr>
        <w:jc w:val="both"/>
      </w:pPr>
    </w:p>
    <w:p w14:paraId="105FA820" w14:textId="568EA865" w:rsidR="00EF091A" w:rsidRDefault="00EF091A" w:rsidP="00EF091A">
      <w:r>
        <w:t xml:space="preserve">10. Pracovní týdenní doba je 40 hodin. Přímá práce učitele s </w:t>
      </w:r>
      <w:r w:rsidR="00262ED5">
        <w:t>žáky</w:t>
      </w:r>
      <w:r>
        <w:t xml:space="preserve"> je 20-25 hod týdně, </w:t>
      </w:r>
    </w:p>
    <w:p w14:paraId="105FA821" w14:textId="77777777" w:rsidR="00EF091A" w:rsidRDefault="00EF091A" w:rsidP="00EF091A">
      <w:r>
        <w:t xml:space="preserve">vychovatele 29 hodin týdně. </w:t>
      </w:r>
      <w:r w:rsidR="00E02270">
        <w:t>(při úvazku 100%)</w:t>
      </w:r>
    </w:p>
    <w:p w14:paraId="105FA822" w14:textId="77777777" w:rsidR="00EF091A" w:rsidRDefault="00EF091A" w:rsidP="00EF091A">
      <w:pPr>
        <w:jc w:val="both"/>
      </w:pPr>
    </w:p>
    <w:p w14:paraId="105FA823" w14:textId="76ED00DB" w:rsidR="00EF091A" w:rsidRDefault="00EF091A" w:rsidP="00EF091A">
      <w:pPr>
        <w:jc w:val="both"/>
      </w:pPr>
      <w:r>
        <w:t>11. Učitelé pravidelně a soustavně informují rodiče o prospěchu a chování žáků prostřednictvím sešitů, čtvrtletních písemných hodnocení a žákovských knížek</w:t>
      </w:r>
      <w:r w:rsidR="0021154E">
        <w:t xml:space="preserve"> v prvním a druhém ročníku a v elektronické žákovské knížce (Bakaláři)</w:t>
      </w:r>
      <w:r w:rsidR="00B10536">
        <w:t xml:space="preserve"> ve vyšších ročnících</w:t>
      </w:r>
      <w:r>
        <w:t>, při konzultačních hodinách a třídních schůzkách s rodiči.</w:t>
      </w:r>
      <w:r w:rsidRPr="00651E5D">
        <w:t xml:space="preserve"> </w:t>
      </w:r>
      <w:r>
        <w:t>Sdělují jim všechny závažné známky. Informují je o každém mimořádném zhoršení prospěchu žáka. Souhrnné hodnocení píší dle potřeby do žákovských knížek</w:t>
      </w:r>
      <w:r w:rsidR="00B10536">
        <w:t>/Bakalářů</w:t>
      </w:r>
      <w:r>
        <w:t xml:space="preserve"> tak, aby byla zajištěna informovanost rodičů o prospěchu a chování žáků podle požadavků klasifikačního řádu. Kontrolují, zda rodiče sledují zápisy v žákovských knížkách.</w:t>
      </w:r>
    </w:p>
    <w:p w14:paraId="105FA824" w14:textId="77777777" w:rsidR="00EF091A" w:rsidRDefault="00EF091A" w:rsidP="00EF091A">
      <w:pPr>
        <w:jc w:val="both"/>
      </w:pPr>
    </w:p>
    <w:p w14:paraId="105FA825" w14:textId="77777777" w:rsidR="00EF091A" w:rsidRDefault="00EF091A" w:rsidP="00EF091A">
      <w:pPr>
        <w:jc w:val="both"/>
      </w:pPr>
      <w:r>
        <w:t xml:space="preserve">13. Učitelé evidují a kontrolují absenci žáků. Vyžadují od zákonných zástupců žáků omluvu nepřítomnosti žáka. Na žádost zákonných zástupců uvolňují žáka z vyučování, vždy na základě písemné žádosti o uvolnění. </w:t>
      </w:r>
    </w:p>
    <w:p w14:paraId="105FA826" w14:textId="77777777" w:rsidR="00EF091A" w:rsidRDefault="00EF091A" w:rsidP="00EF091A">
      <w:pPr>
        <w:jc w:val="both"/>
      </w:pPr>
    </w:p>
    <w:p w14:paraId="105FA827" w14:textId="77777777" w:rsidR="00EF091A" w:rsidRDefault="00EF091A" w:rsidP="00EF091A">
      <w:pPr>
        <w:jc w:val="both"/>
      </w:pPr>
      <w:r>
        <w:t xml:space="preserve">14. Třídní učitelé průběžně seznamují ostatní pedagogy o nových skutečnostech zjištěných u žáka - problémy s chováním, prospěchem, informace o žákovi získané od jeho zákonných zástupců. </w:t>
      </w:r>
    </w:p>
    <w:p w14:paraId="105FA828" w14:textId="77777777" w:rsidR="00EF091A" w:rsidRDefault="00EF091A" w:rsidP="00EF091A">
      <w:pPr>
        <w:jc w:val="both"/>
      </w:pPr>
      <w:r>
        <w:t xml:space="preserve">     </w:t>
      </w:r>
    </w:p>
    <w:p w14:paraId="105FA829" w14:textId="77777777" w:rsidR="00EF091A" w:rsidRDefault="00EF091A" w:rsidP="00EF091A">
      <w:pPr>
        <w:jc w:val="both"/>
      </w:pPr>
      <w:r>
        <w:t xml:space="preserve">15. V budově lze používat pouze evidované elektrické spotřebiče. K vaření vody na nápoje je povoleno používat pouze varné konvice zakoupené školou, v době mimo provoz musí být konvice umístěna mimo podložku, ze které je napájena el. energií. </w:t>
      </w:r>
    </w:p>
    <w:p w14:paraId="105FA82A" w14:textId="77777777" w:rsidR="00163C6F" w:rsidRDefault="00163C6F" w:rsidP="00EF091A">
      <w:pPr>
        <w:jc w:val="both"/>
      </w:pPr>
    </w:p>
    <w:p w14:paraId="105FA82B" w14:textId="77777777" w:rsidR="00EF091A" w:rsidRDefault="00EF091A" w:rsidP="00EF091A">
      <w:pPr>
        <w:jc w:val="both"/>
      </w:pPr>
    </w:p>
    <w:p w14:paraId="105FA82C" w14:textId="73867B5E" w:rsidR="00EF091A" w:rsidRPr="00F51F50" w:rsidRDefault="00F51F50" w:rsidP="00EF091A">
      <w:pPr>
        <w:jc w:val="both"/>
        <w:rPr>
          <w:b/>
          <w:u w:val="single"/>
        </w:rPr>
      </w:pPr>
      <w:r w:rsidRPr="00F51F50">
        <w:rPr>
          <w:b/>
          <w:u w:val="single"/>
        </w:rPr>
        <w:t xml:space="preserve">D. </w:t>
      </w:r>
      <w:r w:rsidRPr="00F51F50">
        <w:rPr>
          <w:b/>
          <w:smallCaps/>
          <w:u w:val="single"/>
        </w:rPr>
        <w:t>Ochrana osobnosti ve škole (učitel</w:t>
      </w:r>
      <w:r w:rsidR="00F01A01" w:rsidRPr="00F51F50">
        <w:rPr>
          <w:b/>
          <w:smallCaps/>
          <w:u w:val="single"/>
        </w:rPr>
        <w:t>, žák)</w:t>
      </w:r>
    </w:p>
    <w:p w14:paraId="105FA82D" w14:textId="77777777" w:rsidR="00EF091A" w:rsidRPr="00F51F50" w:rsidRDefault="00EF091A" w:rsidP="00EF091A">
      <w:pPr>
        <w:pStyle w:val="Bezmezer"/>
      </w:pPr>
    </w:p>
    <w:p w14:paraId="105FA82E" w14:textId="77777777" w:rsidR="00EF091A" w:rsidRPr="00CD183B" w:rsidRDefault="00EF091A" w:rsidP="00EF091A">
      <w:pPr>
        <w:jc w:val="both"/>
      </w:pPr>
      <w:r w:rsidRPr="00CD183B">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105FA82F" w14:textId="77777777" w:rsidR="00EF091A" w:rsidRPr="00CD183B" w:rsidRDefault="00EF091A" w:rsidP="00EF091A">
      <w:pPr>
        <w:jc w:val="both"/>
      </w:pPr>
    </w:p>
    <w:p w14:paraId="105FA830" w14:textId="77777777" w:rsidR="00EF091A" w:rsidRPr="00CD183B" w:rsidRDefault="00EF091A" w:rsidP="00EF091A">
      <w:pPr>
        <w:jc w:val="both"/>
      </w:pPr>
      <w:r w:rsidRPr="00CD183B">
        <w:t>Právo žáků a zákonných zástupců žáků na přístup k osobním údajům, na opravu a výmaz osobních údajů a právo vznést námitku proti zpracování osobních údajů se řídí směrnicí ředitele školy k ochraně osobních údajů.</w:t>
      </w:r>
    </w:p>
    <w:p w14:paraId="105FA831" w14:textId="77777777" w:rsidR="00EF091A" w:rsidRPr="00CD183B" w:rsidRDefault="00EF091A" w:rsidP="00EF091A">
      <w:pPr>
        <w:jc w:val="both"/>
      </w:pPr>
    </w:p>
    <w:p w14:paraId="105FA832" w14:textId="77777777" w:rsidR="00EF091A" w:rsidRPr="00CD183B" w:rsidRDefault="00EF091A" w:rsidP="00EF091A">
      <w:pPr>
        <w:jc w:val="both"/>
      </w:pPr>
      <w:r w:rsidRPr="00CD183B">
        <w:t>Zpracování osobních údajů žáků za účelem propagace školy (webové stránky, propagační materiály, fotografie) je možné pouze s výslovným souhlasem zákonných zástupců žáka.</w:t>
      </w:r>
    </w:p>
    <w:p w14:paraId="105FA833" w14:textId="77777777" w:rsidR="00EF091A" w:rsidRPr="00CD183B" w:rsidRDefault="00EF091A" w:rsidP="00EF091A">
      <w:pPr>
        <w:jc w:val="both"/>
      </w:pPr>
    </w:p>
    <w:p w14:paraId="105FA834" w14:textId="008E6F1F" w:rsidR="00CD183B" w:rsidRDefault="00EF091A" w:rsidP="00163C6F">
      <w:pPr>
        <w:jc w:val="both"/>
        <w:rPr>
          <w:szCs w:val="24"/>
        </w:rPr>
      </w:pPr>
      <w:r w:rsidRPr="00CD183B">
        <w:t xml:space="preserve">Žáci mají </w:t>
      </w:r>
      <w:r w:rsidR="006F2602">
        <w:t>od vstupu do školy</w:t>
      </w:r>
      <w:r w:rsidRPr="00CD183B">
        <w:t xml:space="preserve">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14:paraId="105FA835" w14:textId="77777777" w:rsidR="00051ED5" w:rsidRDefault="00051ED5" w:rsidP="00551330">
      <w:pPr>
        <w:pStyle w:val="Zkladntext"/>
        <w:jc w:val="both"/>
        <w:rPr>
          <w:szCs w:val="24"/>
        </w:rPr>
      </w:pPr>
    </w:p>
    <w:p w14:paraId="105FA836" w14:textId="77777777" w:rsidR="00551330" w:rsidRPr="002018BF" w:rsidRDefault="00551330" w:rsidP="00551330">
      <w:pPr>
        <w:pStyle w:val="Zkladntext"/>
        <w:rPr>
          <w:sz w:val="28"/>
          <w:szCs w:val="28"/>
        </w:rPr>
      </w:pPr>
      <w:r>
        <w:rPr>
          <w:sz w:val="28"/>
          <w:szCs w:val="28"/>
        </w:rPr>
        <w:t xml:space="preserve"> </w:t>
      </w:r>
    </w:p>
    <w:p w14:paraId="105FA837" w14:textId="77777777" w:rsidR="00551330" w:rsidRPr="00F51F50" w:rsidRDefault="00551330" w:rsidP="00551330">
      <w:pPr>
        <w:jc w:val="both"/>
        <w:rPr>
          <w:b/>
          <w:sz w:val="28"/>
          <w:szCs w:val="28"/>
          <w:u w:val="single"/>
        </w:rPr>
      </w:pPr>
      <w:r w:rsidRPr="00F51F50">
        <w:rPr>
          <w:b/>
          <w:sz w:val="28"/>
          <w:szCs w:val="28"/>
          <w:u w:val="single"/>
        </w:rPr>
        <w:t xml:space="preserve">II. Provoz a vnitřní režim školy      </w:t>
      </w:r>
    </w:p>
    <w:p w14:paraId="105FA838" w14:textId="77777777" w:rsidR="00551330" w:rsidRPr="00F51F50" w:rsidRDefault="00551330" w:rsidP="00551330">
      <w:pPr>
        <w:jc w:val="both"/>
        <w:rPr>
          <w:b/>
          <w:u w:val="single"/>
        </w:rPr>
      </w:pPr>
    </w:p>
    <w:p w14:paraId="105FA839" w14:textId="77777777" w:rsidR="00551330" w:rsidRPr="00F51F50" w:rsidRDefault="00551330" w:rsidP="00551330">
      <w:pPr>
        <w:jc w:val="both"/>
        <w:rPr>
          <w:b/>
          <w:u w:val="single"/>
        </w:rPr>
      </w:pPr>
      <w:r w:rsidRPr="00F51F50">
        <w:rPr>
          <w:b/>
          <w:u w:val="single"/>
        </w:rPr>
        <w:t xml:space="preserve">A. </w:t>
      </w:r>
      <w:r w:rsidRPr="00F51F50">
        <w:rPr>
          <w:b/>
          <w:smallCaps/>
          <w:u w:val="single"/>
        </w:rPr>
        <w:t>Režim činnosti ve škole</w:t>
      </w:r>
      <w:r w:rsidRPr="00F51F50">
        <w:rPr>
          <w:b/>
          <w:u w:val="single"/>
        </w:rPr>
        <w:t xml:space="preserve"> </w:t>
      </w:r>
    </w:p>
    <w:p w14:paraId="105FA83A" w14:textId="77777777" w:rsidR="00551330" w:rsidRDefault="00551330" w:rsidP="00551330">
      <w:pPr>
        <w:jc w:val="both"/>
        <w:rPr>
          <w:b/>
          <w:color w:val="0000FF"/>
          <w:u w:val="single"/>
        </w:rPr>
      </w:pPr>
    </w:p>
    <w:p w14:paraId="105FA83B" w14:textId="05FE440C" w:rsidR="00551330" w:rsidRDefault="00F51F50" w:rsidP="00551330">
      <w:pPr>
        <w:jc w:val="both"/>
      </w:pPr>
      <w:r>
        <w:t>1. Vyučování začíná v 8.00</w:t>
      </w:r>
      <w:r w:rsidR="00551330">
        <w:t xml:space="preserve"> hodin, vyučování výjimečně zařazené na dřívější dobu nesmí začínat dříve než v 7 hodin. Žáci musí nastoupit do třídy nejpozději v 7.50 hodin. Vyučování probíhá podle časového rozvržení vyučovacích hodin a přestávek. Tyto údaje mají žáci zapsány </w:t>
      </w:r>
      <w:r w:rsidR="00285B3E">
        <w:t>v programu Bakaláři a v</w:t>
      </w:r>
      <w:r w:rsidR="002F27CE">
        <w:t> </w:t>
      </w:r>
      <w:r w:rsidR="00285B3E">
        <w:t>notýskách</w:t>
      </w:r>
      <w:r w:rsidR="002F27CE">
        <w:t xml:space="preserve">, </w:t>
      </w:r>
      <w:r w:rsidR="00551330">
        <w:t>rozvrh hodin je vyvěšen v každé učebně</w:t>
      </w:r>
      <w:r w:rsidR="002F27CE">
        <w:t>, v programu Bakaláři</w:t>
      </w:r>
      <w:r w:rsidR="00551330">
        <w:t xml:space="preserve"> a na stránkách školy. Vyučování končí nejpozději do 15 hodin. Vyučovací hodina trvá 45 minut. V odůvodněných případech lze vyučovací hodiny dělit a spojovat, v tomto případě je odlišná doba ukončení vyučování oznámena rodičům.</w:t>
      </w:r>
    </w:p>
    <w:p w14:paraId="105FA83C" w14:textId="77777777" w:rsidR="00551330" w:rsidRDefault="00551330" w:rsidP="00551330">
      <w:pPr>
        <w:jc w:val="both"/>
      </w:pPr>
    </w:p>
    <w:p w14:paraId="105FA83D" w14:textId="0E5736D6" w:rsidR="00551330" w:rsidRPr="0029714F" w:rsidRDefault="00551330" w:rsidP="00551330">
      <w:pPr>
        <w:jc w:val="both"/>
      </w:pPr>
      <w:r w:rsidRPr="00E7207B">
        <w:rPr>
          <w:color w:val="000000"/>
        </w:rPr>
        <w:t>2. Školní budova</w:t>
      </w:r>
      <w:r w:rsidR="00F51F50">
        <w:rPr>
          <w:color w:val="000000"/>
        </w:rPr>
        <w:t xml:space="preserve"> </w:t>
      </w:r>
      <w:r w:rsidRPr="00E7207B">
        <w:rPr>
          <w:color w:val="000000"/>
        </w:rPr>
        <w:t>se otevírá v</w:t>
      </w:r>
      <w:r w:rsidR="00F51F50">
        <w:rPr>
          <w:color w:val="000000"/>
        </w:rPr>
        <w:t> 6.</w:t>
      </w:r>
      <w:r w:rsidR="003C551B">
        <w:rPr>
          <w:color w:val="000000"/>
        </w:rPr>
        <w:t>55</w:t>
      </w:r>
      <w:r>
        <w:rPr>
          <w:color w:val="000000"/>
        </w:rPr>
        <w:t xml:space="preserve"> hodin pro žáky, kteří chodí do ranní školní družiny. Budovu otevírá a dozor v šatně vykonává vychovatelka ŠD. Pro ostatní žáky, kteří ráno nenavštěv</w:t>
      </w:r>
      <w:r w:rsidR="00F51F50">
        <w:rPr>
          <w:color w:val="000000"/>
        </w:rPr>
        <w:t>ují ŠD, je vstup do školy v 7.40</w:t>
      </w:r>
      <w:r>
        <w:rPr>
          <w:color w:val="000000"/>
        </w:rPr>
        <w:t xml:space="preserve"> hodin</w:t>
      </w:r>
      <w:r w:rsidRPr="00E7207B">
        <w:rPr>
          <w:color w:val="000000"/>
        </w:rPr>
        <w:t xml:space="preserve"> (žákům je umožněn vstup do budovy nejméně 20 minut před začátkem dopoledního vyučování).</w:t>
      </w:r>
      <w:r>
        <w:rPr>
          <w:color w:val="000000"/>
        </w:rPr>
        <w:t xml:space="preserve"> Do</w:t>
      </w:r>
      <w:r w:rsidR="00D9537F">
        <w:rPr>
          <w:color w:val="000000"/>
        </w:rPr>
        <w:t>hled</w:t>
      </w:r>
      <w:r>
        <w:rPr>
          <w:color w:val="000000"/>
        </w:rPr>
        <w:t xml:space="preserve"> v</w:t>
      </w:r>
      <w:r w:rsidR="00D9537F">
        <w:rPr>
          <w:color w:val="000000"/>
        </w:rPr>
        <w:t> </w:t>
      </w:r>
      <w:r>
        <w:rPr>
          <w:color w:val="000000"/>
        </w:rPr>
        <w:t>přízemí</w:t>
      </w:r>
      <w:r w:rsidR="00D9537F">
        <w:rPr>
          <w:color w:val="000000"/>
        </w:rPr>
        <w:t xml:space="preserve"> hlavní budovy</w:t>
      </w:r>
      <w:r w:rsidR="00F51F50">
        <w:rPr>
          <w:color w:val="000000"/>
        </w:rPr>
        <w:t xml:space="preserve"> školy vykonává pedagogická asistentka</w:t>
      </w:r>
      <w:r>
        <w:rPr>
          <w:color w:val="000000"/>
        </w:rPr>
        <w:t xml:space="preserve">. </w:t>
      </w:r>
      <w:r w:rsidRPr="0029714F">
        <w:t xml:space="preserve"> V jinou dobu vstupují žáci do školy pouze na vyzvání zaměstnanců školy, kteří nad nimi zajišťují pedagogický </w:t>
      </w:r>
      <w:r w:rsidR="00D9537F">
        <w:t>dohled</w:t>
      </w:r>
      <w:r w:rsidRPr="0029714F">
        <w:t>. Do</w:t>
      </w:r>
      <w:r w:rsidR="00D9537F">
        <w:t>hled</w:t>
      </w:r>
      <w:r w:rsidRPr="0029714F">
        <w:t xml:space="preserve"> nad žáky je zajištěn po celou dobu jejich pobytu ve školní budově, přehled </w:t>
      </w:r>
      <w:r w:rsidR="00D9537F">
        <w:t>dohledů</w:t>
      </w:r>
      <w:r w:rsidRPr="0029714F">
        <w:t xml:space="preserve"> je vyvěšen na všech </w:t>
      </w:r>
      <w:r>
        <w:t xml:space="preserve">úsecích, kde </w:t>
      </w:r>
      <w:r w:rsidR="00D9537F">
        <w:t>dohled</w:t>
      </w:r>
      <w:r>
        <w:t xml:space="preserve"> probíhá. </w:t>
      </w:r>
      <w:r w:rsidR="00D9537F">
        <w:t xml:space="preserve">Zaměstnanec školy </w:t>
      </w:r>
      <w:r>
        <w:t>pověřený do</w:t>
      </w:r>
      <w:r w:rsidR="00D9537F">
        <w:t xml:space="preserve">hledem </w:t>
      </w:r>
      <w:r>
        <w:t>zodpovídá za kázeň, bezpečnost a pořádek.</w:t>
      </w:r>
      <w:r w:rsidRPr="0029714F">
        <w:t xml:space="preserve">  </w:t>
      </w:r>
    </w:p>
    <w:p w14:paraId="105FA83E" w14:textId="77777777" w:rsidR="00551330" w:rsidRDefault="00551330" w:rsidP="00551330">
      <w:pPr>
        <w:pStyle w:val="Zkladntext21"/>
        <w:spacing w:before="0" w:line="240" w:lineRule="auto"/>
      </w:pPr>
    </w:p>
    <w:p w14:paraId="105FA83F" w14:textId="77777777" w:rsidR="00551330" w:rsidRDefault="00551330" w:rsidP="00551330">
      <w:pPr>
        <w:jc w:val="both"/>
        <w:rPr>
          <w:szCs w:val="24"/>
        </w:rPr>
      </w:pPr>
      <w:r w:rsidRPr="009A0C3E">
        <w:t>3. Přestávky mezi vyučovacími hodinami jsou dese</w:t>
      </w:r>
      <w:r>
        <w:t xml:space="preserve">timinutové, slouží k přípravě </w:t>
      </w:r>
      <w:r w:rsidRPr="009A0C3E">
        <w:t>žáků na další vyučující hodinu a k hy</w:t>
      </w:r>
      <w:r w:rsidR="003A1C9F">
        <w:t xml:space="preserve">gieně. </w:t>
      </w:r>
      <w:r w:rsidRPr="009A0C3E">
        <w:t xml:space="preserve"> Po druhé vyučovací hodině se zařazuje přestávka v délce 20 minut (slouží k rekonvalescenci žáků, za příznivého</w:t>
      </w:r>
      <w:r w:rsidR="006F564E">
        <w:t xml:space="preserve"> počasí pobývají žáci venku za dohledu </w:t>
      </w:r>
      <w:r w:rsidRPr="009A0C3E">
        <w:t xml:space="preserve">pedagogického </w:t>
      </w:r>
      <w:r w:rsidR="003A1C9F">
        <w:t>pracovníka.</w:t>
      </w:r>
      <w:r>
        <w:t xml:space="preserve"> </w:t>
      </w:r>
      <w:r w:rsidRPr="00F40FB6">
        <w:rPr>
          <w:szCs w:val="24"/>
        </w:rPr>
        <w:t>Přestávka mezi dopoledním</w:t>
      </w:r>
      <w:r w:rsidR="003A1C9F">
        <w:rPr>
          <w:szCs w:val="24"/>
        </w:rPr>
        <w:t xml:space="preserve"> a odpoledním vyučováním trvá 35</w:t>
      </w:r>
      <w:r w:rsidRPr="00F40FB6">
        <w:rPr>
          <w:szCs w:val="24"/>
        </w:rPr>
        <w:t xml:space="preserve"> minut.  Při zkracování přestávek ředitelka školy přihlíží k základním fyziologickým potřebám žáků.</w:t>
      </w:r>
    </w:p>
    <w:p w14:paraId="105FA840" w14:textId="77777777" w:rsidR="009D1369" w:rsidRDefault="009D1369" w:rsidP="00551330">
      <w:pPr>
        <w:jc w:val="both"/>
        <w:rPr>
          <w:szCs w:val="24"/>
        </w:rPr>
      </w:pPr>
    </w:p>
    <w:p w14:paraId="105FA841" w14:textId="77777777" w:rsidR="00551330" w:rsidRDefault="00551330" w:rsidP="00551330">
      <w:pPr>
        <w:jc w:val="both"/>
      </w:pPr>
      <w:r w:rsidRPr="009A0C3E">
        <w:t>4. Po příchodu do budovy si každý žák řádně očistí obuv. Oděv a obuv si žáci odkládají v šatně na určené místo a ihned odcházejí do učeben. V šatně se nezdržují a nevysedávají tam. Úmyslné přendávání nebo schovávání oděvů či obuvi spolužáků je zakázáno.  V průběhu vyučování je žákům vstup do šaten povolen pouze se svolením vyučujícího.  Na sch</w:t>
      </w:r>
      <w:r w:rsidR="003A1C9F">
        <w:t>odišti, chodbách, WC a v šatně</w:t>
      </w:r>
      <w:r w:rsidRPr="009A0C3E">
        <w:t xml:space="preserve"> se žáci zbytečně nezdržují. Vstup do učeben je 15 minut před vyučováním.  Při odchodu si každý žák ukládá přezůvky do sáčku na svém přiděleném místě.</w:t>
      </w:r>
      <w:r>
        <w:t xml:space="preserve">  </w:t>
      </w:r>
    </w:p>
    <w:p w14:paraId="105FA842" w14:textId="77777777" w:rsidR="00551330" w:rsidRDefault="00551330" w:rsidP="00551330">
      <w:pPr>
        <w:jc w:val="both"/>
      </w:pPr>
    </w:p>
    <w:p w14:paraId="105FA843" w14:textId="294B36D6" w:rsidR="00551330" w:rsidRDefault="00551330" w:rsidP="00551330">
      <w:pPr>
        <w:jc w:val="both"/>
      </w:pPr>
      <w:r>
        <w:t>5. Při organizaci výuky jinak</w:t>
      </w:r>
      <w:r w:rsidR="00DD1AC2">
        <w:t>,</w:t>
      </w:r>
      <w:r>
        <w:t xml:space="preserve"> než ve vyučovacích hodinách stanoví zařazení a délku přestávek pedagog pověřený vedením akce podle charakteru činnosti a s přihlédnutím k základním fyziologickým potřebám žáků. </w:t>
      </w:r>
    </w:p>
    <w:p w14:paraId="105FA844" w14:textId="77777777" w:rsidR="00551330" w:rsidRDefault="00551330" w:rsidP="00551330">
      <w:pPr>
        <w:jc w:val="both"/>
      </w:pPr>
    </w:p>
    <w:p w14:paraId="105FA845" w14:textId="77777777" w:rsidR="00551330" w:rsidRDefault="00551330" w:rsidP="00551330">
      <w:pPr>
        <w:jc w:val="both"/>
      </w:pPr>
      <w:r>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105FA846" w14:textId="77777777" w:rsidR="00551330" w:rsidRDefault="00551330" w:rsidP="00551330">
      <w:pPr>
        <w:jc w:val="both"/>
      </w:pPr>
    </w:p>
    <w:p w14:paraId="105FA847" w14:textId="77777777" w:rsidR="00551330" w:rsidRDefault="00551330" w:rsidP="00551330">
      <w:pPr>
        <w:jc w:val="both"/>
      </w:pPr>
      <w:r>
        <w:t>7. Při výuce některých předmětů, zejména nepovinných 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105FA848" w14:textId="77777777" w:rsidR="00551330" w:rsidRDefault="00551330" w:rsidP="00551330">
      <w:pPr>
        <w:jc w:val="both"/>
      </w:pPr>
    </w:p>
    <w:p w14:paraId="105FA849" w14:textId="77777777" w:rsidR="00551330" w:rsidRPr="00E7207B" w:rsidRDefault="00551330" w:rsidP="00551330">
      <w:pPr>
        <w:pStyle w:val="Prosttext1"/>
        <w:jc w:val="both"/>
        <w:rPr>
          <w:rFonts w:ascii="Times New Roman" w:hAnsi="Times New Roman"/>
          <w:sz w:val="24"/>
        </w:rPr>
      </w:pPr>
      <w:r w:rsidRPr="00E7207B">
        <w:rPr>
          <w:rFonts w:ascii="Times New Roman" w:hAnsi="Times New Roman"/>
          <w:sz w:val="24"/>
        </w:rPr>
        <w:lastRenderedPageBreak/>
        <w:t>8. 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14:paraId="105FA84A" w14:textId="77777777" w:rsidR="00551330" w:rsidRPr="00E7207B" w:rsidRDefault="00551330" w:rsidP="00551330">
      <w:pPr>
        <w:pStyle w:val="Prosttext1"/>
        <w:jc w:val="both"/>
        <w:rPr>
          <w:rFonts w:ascii="Times New Roman" w:hAnsi="Times New Roman"/>
          <w:sz w:val="24"/>
        </w:rPr>
      </w:pPr>
    </w:p>
    <w:p w14:paraId="105FA84B" w14:textId="0F3E3599" w:rsidR="00551330" w:rsidRPr="00E7207B" w:rsidRDefault="00551330" w:rsidP="00551330">
      <w:pPr>
        <w:pStyle w:val="Prosttext1"/>
        <w:jc w:val="both"/>
        <w:rPr>
          <w:rFonts w:ascii="Times New Roman" w:hAnsi="Times New Roman"/>
          <w:sz w:val="24"/>
        </w:rPr>
      </w:pPr>
      <w:r w:rsidRPr="00E7207B">
        <w:rPr>
          <w:rFonts w:ascii="Times New Roman" w:hAnsi="Times New Roman"/>
          <w:sz w:val="24"/>
        </w:rPr>
        <w:t xml:space="preserve">9. Škola zajišťuje bezpečnost a ochranu zdraví žáků při vzdělávání a s ním přímo souvisejících činnostech a při poskytování školských služeb a poskytuje </w:t>
      </w:r>
      <w:r w:rsidR="00F27194">
        <w:rPr>
          <w:rFonts w:ascii="Times New Roman" w:hAnsi="Times New Roman"/>
          <w:sz w:val="24"/>
        </w:rPr>
        <w:t>žákům</w:t>
      </w:r>
      <w:r w:rsidRPr="00E7207B">
        <w:rPr>
          <w:rFonts w:ascii="Times New Roman" w:hAnsi="Times New Roman"/>
          <w:sz w:val="24"/>
        </w:rPr>
        <w:t xml:space="preserve"> nezbytné informace k zajištění bezpečnosti a ochrany zdraví.</w:t>
      </w:r>
    </w:p>
    <w:p w14:paraId="105FA84C" w14:textId="77777777" w:rsidR="00551330" w:rsidRPr="00E7207B" w:rsidRDefault="00551330" w:rsidP="00551330">
      <w:pPr>
        <w:pStyle w:val="Prosttext1"/>
        <w:jc w:val="both"/>
        <w:rPr>
          <w:rFonts w:ascii="Times New Roman" w:hAnsi="Times New Roman"/>
          <w:sz w:val="24"/>
        </w:rPr>
      </w:pPr>
    </w:p>
    <w:p w14:paraId="105FA84D" w14:textId="57734E8C" w:rsidR="00551330" w:rsidRPr="00E7207B" w:rsidRDefault="00551330" w:rsidP="00551330">
      <w:pPr>
        <w:jc w:val="both"/>
        <w:rPr>
          <w:color w:val="000000"/>
        </w:rPr>
      </w:pPr>
      <w:r w:rsidRPr="00E7207B">
        <w:rPr>
          <w:color w:val="000000"/>
        </w:rPr>
        <w:t xml:space="preserve">10. Škola vede evidenci úrazů žáků, k nimž došlo při činnostech uvedených v odstavci 9, vyhotovuje a zasílá záznam o úrazu stanoveným orgánům a institucím. </w:t>
      </w:r>
    </w:p>
    <w:p w14:paraId="105FA84E" w14:textId="77777777" w:rsidR="00551330" w:rsidRDefault="00551330" w:rsidP="00551330">
      <w:pPr>
        <w:jc w:val="both"/>
      </w:pPr>
    </w:p>
    <w:p w14:paraId="105FA84F" w14:textId="7B91B5FF" w:rsidR="00551330" w:rsidRDefault="00551330" w:rsidP="00551330">
      <w:pPr>
        <w:jc w:val="both"/>
      </w:pPr>
      <w:r>
        <w:t xml:space="preserve">11. O všech přestávkách je umožněn pohyb </w:t>
      </w:r>
      <w:r w:rsidR="003B352E">
        <w:t>žáků</w:t>
      </w:r>
      <w:r>
        <w:t xml:space="preserve"> mimo třídu. Velké přestávky jsou za příznivého počasí určeny k pobytu dětí mimo budovu školy.      </w:t>
      </w:r>
    </w:p>
    <w:p w14:paraId="105FA850" w14:textId="77777777" w:rsidR="00551330" w:rsidRDefault="00551330" w:rsidP="00551330">
      <w:pPr>
        <w:jc w:val="both"/>
      </w:pPr>
    </w:p>
    <w:p w14:paraId="105FA851" w14:textId="64FB8F26" w:rsidR="00551330" w:rsidRDefault="00551330" w:rsidP="00551330">
      <w:pPr>
        <w:jc w:val="both"/>
      </w:pPr>
      <w:r w:rsidRPr="009A0C3E">
        <w:t xml:space="preserve">12. Provoz školy probíhá ve všedních dnech od </w:t>
      </w:r>
      <w:r w:rsidR="003C551B">
        <w:t>7:00</w:t>
      </w:r>
      <w:r w:rsidRPr="009A0C3E">
        <w:t xml:space="preserve"> do </w:t>
      </w:r>
      <w:r w:rsidR="0063395F">
        <w:t>16:00</w:t>
      </w:r>
      <w:r w:rsidRPr="009A0C3E">
        <w:t xml:space="preserve"> hodin. Provoz školy je určen rozvrhem hodin, který je vyvěšen v každé učebně a umístěn v ředitelně. </w:t>
      </w:r>
    </w:p>
    <w:p w14:paraId="105FA852" w14:textId="77777777" w:rsidR="002A60DD" w:rsidRDefault="002A60DD" w:rsidP="00551330">
      <w:pPr>
        <w:jc w:val="both"/>
      </w:pPr>
    </w:p>
    <w:p w14:paraId="105FA853" w14:textId="77777777" w:rsidR="00551330" w:rsidRDefault="00551330" w:rsidP="00551330">
      <w:pPr>
        <w:jc w:val="both"/>
        <w:rPr>
          <w:color w:val="000000"/>
        </w:rPr>
      </w:pPr>
      <w:r w:rsidRPr="00E7207B">
        <w:rPr>
          <w:color w:val="000000"/>
        </w:rPr>
        <w:t>13. V období školního vyučování může ředitel školy ze závažných důvodů, zejména organizačních a technických, vyhlásit pro žáky nejvýše 5 volných dnů ve školním roce.</w:t>
      </w:r>
    </w:p>
    <w:p w14:paraId="105FA854" w14:textId="77777777" w:rsidR="00551330" w:rsidRDefault="00551330" w:rsidP="00551330">
      <w:pPr>
        <w:jc w:val="both"/>
        <w:rPr>
          <w:color w:val="000000"/>
        </w:rPr>
      </w:pPr>
    </w:p>
    <w:p w14:paraId="105FA855" w14:textId="77777777" w:rsidR="00551330" w:rsidRPr="00E7207B" w:rsidRDefault="00551330" w:rsidP="00551330">
      <w:pPr>
        <w:jc w:val="both"/>
        <w:rPr>
          <w:color w:val="000000"/>
        </w:rPr>
      </w:pPr>
    </w:p>
    <w:p w14:paraId="105FA856" w14:textId="77777777" w:rsidR="00551330" w:rsidRDefault="00551330" w:rsidP="00551330">
      <w:pPr>
        <w:jc w:val="both"/>
        <w:rPr>
          <w:color w:val="000000"/>
        </w:rPr>
      </w:pPr>
      <w:r w:rsidRPr="00E7207B">
        <w:rPr>
          <w:color w:val="000000"/>
        </w:rPr>
        <w:t xml:space="preserve">14. Za pobyt žáka ve školní družině platí </w:t>
      </w:r>
      <w:r w:rsidR="003A1C9F">
        <w:rPr>
          <w:color w:val="000000"/>
        </w:rPr>
        <w:t xml:space="preserve">zákonní </w:t>
      </w:r>
      <w:r w:rsidRPr="00E7207B">
        <w:rPr>
          <w:color w:val="000000"/>
        </w:rPr>
        <w:t>zástupci žáka poplatek. Výši úplaty stanoví ředitel školy ve směrnici pro činnost školní družiny a zveřejňuje na veřejně přístupném místě</w:t>
      </w:r>
      <w:r w:rsidR="00836AF0">
        <w:rPr>
          <w:color w:val="000000"/>
        </w:rPr>
        <w:t xml:space="preserve"> a na stránkách školy. </w:t>
      </w:r>
      <w:r w:rsidRPr="00E7207B">
        <w:rPr>
          <w:color w:val="000000"/>
        </w:rPr>
        <w:t>O snížení nebo prominutí úplaty, zejména v případě žáků se sociálním znevýhodněním, rozhoduje ředitel školy, podrobnosti jsou opět uvedeny ve směrnici pro činnost školní družiny.</w:t>
      </w:r>
      <w:r>
        <w:rPr>
          <w:color w:val="000000"/>
        </w:rPr>
        <w:t xml:space="preserve"> </w:t>
      </w:r>
      <w:r w:rsidRPr="009A0C3E">
        <w:rPr>
          <w:color w:val="000000"/>
        </w:rPr>
        <w:t xml:space="preserve">Režim školní družiny se řídí </w:t>
      </w:r>
      <w:r w:rsidR="002A60DD">
        <w:rPr>
          <w:color w:val="000000"/>
        </w:rPr>
        <w:t xml:space="preserve">vnitřním </w:t>
      </w:r>
      <w:r w:rsidRPr="009A0C3E">
        <w:rPr>
          <w:color w:val="000000"/>
        </w:rPr>
        <w:t>řádem školní družiny.</w:t>
      </w:r>
    </w:p>
    <w:p w14:paraId="105FA857" w14:textId="77777777" w:rsidR="00551330" w:rsidRDefault="00551330" w:rsidP="00551330">
      <w:pPr>
        <w:jc w:val="both"/>
        <w:rPr>
          <w:color w:val="000000"/>
        </w:rPr>
      </w:pPr>
    </w:p>
    <w:p w14:paraId="105FA858" w14:textId="77777777" w:rsidR="00551330" w:rsidRDefault="00551330" w:rsidP="00551330">
      <w:pPr>
        <w:jc w:val="both"/>
        <w:rPr>
          <w:color w:val="000000"/>
        </w:rPr>
      </w:pPr>
      <w:r w:rsidRPr="009A0C3E">
        <w:rPr>
          <w:color w:val="000000"/>
        </w:rPr>
        <w:t xml:space="preserve">15. Zájmové kroužky se mohou konat výhradně za přítomnosti odpovědného pracovníka, který za pobyt a činnost </w:t>
      </w:r>
      <w:r w:rsidR="00073EDA" w:rsidRPr="009A0C3E">
        <w:rPr>
          <w:color w:val="000000"/>
        </w:rPr>
        <w:t>žáků plně</w:t>
      </w:r>
      <w:r w:rsidRPr="009A0C3E">
        <w:rPr>
          <w:color w:val="000000"/>
        </w:rPr>
        <w:t xml:space="preserve"> zodpovídá.</w:t>
      </w:r>
    </w:p>
    <w:p w14:paraId="105FA859" w14:textId="77777777" w:rsidR="00551330" w:rsidRDefault="00551330" w:rsidP="00551330">
      <w:pPr>
        <w:jc w:val="both"/>
        <w:rPr>
          <w:color w:val="000000"/>
        </w:rPr>
      </w:pPr>
    </w:p>
    <w:p w14:paraId="105FA85A" w14:textId="5CC2E048" w:rsidR="00551330" w:rsidRDefault="00551330" w:rsidP="00551330">
      <w:pPr>
        <w:jc w:val="both"/>
        <w:rPr>
          <w:color w:val="000000"/>
        </w:rPr>
      </w:pPr>
      <w:r>
        <w:rPr>
          <w:color w:val="000000"/>
        </w:rPr>
        <w:t>16. Oblečení a obuv si žáci ukládají v</w:t>
      </w:r>
      <w:r w:rsidR="00A8738E">
        <w:rPr>
          <w:color w:val="000000"/>
        </w:rPr>
        <w:t> </w:t>
      </w:r>
      <w:r>
        <w:rPr>
          <w:color w:val="000000"/>
        </w:rPr>
        <w:t>š</w:t>
      </w:r>
      <w:r w:rsidR="003A1C9F">
        <w:rPr>
          <w:color w:val="000000"/>
        </w:rPr>
        <w:t>atně</w:t>
      </w:r>
      <w:r w:rsidR="00A8738E">
        <w:rPr>
          <w:color w:val="000000"/>
        </w:rPr>
        <w:t>.</w:t>
      </w:r>
      <w:r w:rsidR="003A1C9F">
        <w:rPr>
          <w:color w:val="000000"/>
        </w:rPr>
        <w:t xml:space="preserve"> </w:t>
      </w:r>
      <w:r>
        <w:rPr>
          <w:color w:val="000000"/>
        </w:rPr>
        <w:t>Poházené oděvy a obuv bude školnice shromažďovat na určeném místě a koncem každého měsíce je nabídne dětem k rozebrání. Nerozebrané oděvy budou zlikvidovány. V žádném případě se nebudou uschovávat ve škole po celý školní rok.</w:t>
      </w:r>
    </w:p>
    <w:p w14:paraId="105FA85B" w14:textId="77777777" w:rsidR="006F564E" w:rsidRDefault="006F564E" w:rsidP="00551330">
      <w:pPr>
        <w:jc w:val="both"/>
        <w:rPr>
          <w:color w:val="000000"/>
        </w:rPr>
      </w:pPr>
    </w:p>
    <w:p w14:paraId="105FA85C" w14:textId="37C006DE" w:rsidR="006F564E" w:rsidRDefault="006F564E" w:rsidP="00551330">
      <w:pPr>
        <w:jc w:val="both"/>
        <w:rPr>
          <w:color w:val="000000"/>
        </w:rPr>
      </w:pPr>
      <w:r>
        <w:rPr>
          <w:color w:val="000000"/>
        </w:rPr>
        <w:t>17.</w:t>
      </w:r>
      <w:r w:rsidR="00A63C03">
        <w:rPr>
          <w:color w:val="000000"/>
        </w:rPr>
        <w:t xml:space="preserve"> </w:t>
      </w:r>
      <w:r>
        <w:rPr>
          <w:color w:val="000000"/>
        </w:rPr>
        <w:t xml:space="preserve">Při uspořádání lavic se dbá na to, aby u žáků nedocházelo k jednostrannému zatížení svalových skupin a aby byly dodrženy požadavky na úroveň osvětlení. Při uspořádání </w:t>
      </w:r>
      <w:r w:rsidR="0031406C">
        <w:rPr>
          <w:color w:val="000000"/>
        </w:rPr>
        <w:t>lavic, jiném</w:t>
      </w:r>
      <w:r>
        <w:rPr>
          <w:color w:val="000000"/>
        </w:rPr>
        <w:t xml:space="preserve"> než čelem k</w:t>
      </w:r>
      <w:r w:rsidR="0031406C">
        <w:rPr>
          <w:color w:val="000000"/>
        </w:rPr>
        <w:t> </w:t>
      </w:r>
      <w:r>
        <w:rPr>
          <w:color w:val="000000"/>
        </w:rPr>
        <w:t>tabuli</w:t>
      </w:r>
      <w:r w:rsidR="0031406C">
        <w:rPr>
          <w:color w:val="000000"/>
        </w:rPr>
        <w:t>,</w:t>
      </w:r>
      <w:r>
        <w:rPr>
          <w:color w:val="000000"/>
        </w:rPr>
        <w:t xml:space="preserve"> je </w:t>
      </w:r>
      <w:r w:rsidR="00A63C03">
        <w:rPr>
          <w:color w:val="000000"/>
        </w:rPr>
        <w:t>zajištěno</w:t>
      </w:r>
      <w:r>
        <w:rPr>
          <w:color w:val="000000"/>
        </w:rPr>
        <w:t xml:space="preserve"> pravidelné stranové střídání žáků</w:t>
      </w:r>
      <w:r w:rsidR="00A63C03">
        <w:rPr>
          <w:color w:val="000000"/>
        </w:rPr>
        <w:t>.</w:t>
      </w:r>
    </w:p>
    <w:p w14:paraId="105FA85D" w14:textId="77777777" w:rsidR="00A63C03" w:rsidRDefault="00A63C03" w:rsidP="00551330">
      <w:pPr>
        <w:jc w:val="both"/>
        <w:rPr>
          <w:color w:val="000000"/>
        </w:rPr>
      </w:pPr>
    </w:p>
    <w:p w14:paraId="105FA85E" w14:textId="77777777" w:rsidR="00A63C03" w:rsidRDefault="00A63C03" w:rsidP="00551330">
      <w:pPr>
        <w:jc w:val="both"/>
      </w:pPr>
      <w:r>
        <w:rPr>
          <w:color w:val="000000"/>
        </w:rPr>
        <w:t xml:space="preserve">18. Při poklesu teploty vzduchu pod 18°C, ne však méně než 16°C, nebo při poklesu teploty vzduchu v těchto učebnách v jednom </w:t>
      </w:r>
      <w:r w:rsidR="00073EDA">
        <w:rPr>
          <w:color w:val="000000"/>
        </w:rPr>
        <w:t>dni pod</w:t>
      </w:r>
      <w:r>
        <w:rPr>
          <w:color w:val="000000"/>
        </w:rPr>
        <w:t xml:space="preserve"> </w:t>
      </w:r>
      <w:r w:rsidR="00A22C74">
        <w:rPr>
          <w:color w:val="000000"/>
        </w:rPr>
        <w:t>16 °C musí</w:t>
      </w:r>
      <w:r>
        <w:rPr>
          <w:color w:val="000000"/>
        </w:rPr>
        <w:t xml:space="preserve"> být provoz školy nebo zařízení zastaven.</w:t>
      </w:r>
    </w:p>
    <w:p w14:paraId="105FA85F" w14:textId="77777777" w:rsidR="00551330" w:rsidRDefault="00551330" w:rsidP="00551330"/>
    <w:p w14:paraId="105FA860" w14:textId="77777777" w:rsidR="00551330" w:rsidRDefault="00551330" w:rsidP="00551330">
      <w:pPr>
        <w:jc w:val="both"/>
      </w:pPr>
    </w:p>
    <w:p w14:paraId="105FA861" w14:textId="77777777" w:rsidR="00551330" w:rsidRPr="003A1C9F" w:rsidRDefault="00551330" w:rsidP="00551330">
      <w:pPr>
        <w:rPr>
          <w:b/>
          <w:u w:val="single"/>
        </w:rPr>
      </w:pPr>
      <w:r w:rsidRPr="003A1C9F">
        <w:rPr>
          <w:b/>
          <w:u w:val="single"/>
        </w:rPr>
        <w:t xml:space="preserve">B. </w:t>
      </w:r>
      <w:r w:rsidRPr="003A1C9F">
        <w:rPr>
          <w:b/>
          <w:smallCaps/>
          <w:u w:val="single"/>
        </w:rPr>
        <w:t>Režim při akcích mimo školu</w:t>
      </w:r>
    </w:p>
    <w:p w14:paraId="105FA862" w14:textId="77777777" w:rsidR="00551330" w:rsidRPr="00E7207B" w:rsidRDefault="00551330" w:rsidP="00551330">
      <w:pPr>
        <w:jc w:val="both"/>
        <w:rPr>
          <w:color w:val="000000"/>
        </w:rPr>
      </w:pPr>
      <w:r>
        <w:br/>
      </w:r>
      <w:r w:rsidRPr="00E7207B">
        <w:rPr>
          <w:color w:val="000000"/>
        </w:rP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14:paraId="105FA863" w14:textId="77777777" w:rsidR="00551330" w:rsidRPr="00E7207B" w:rsidRDefault="00551330" w:rsidP="00551330">
      <w:pPr>
        <w:jc w:val="both"/>
        <w:rPr>
          <w:color w:val="000000"/>
        </w:rPr>
      </w:pPr>
    </w:p>
    <w:p w14:paraId="105FA864" w14:textId="77777777" w:rsidR="00551330" w:rsidRPr="00E7207B" w:rsidRDefault="00551330" w:rsidP="00551330">
      <w:pPr>
        <w:pStyle w:val="Zkladntext21"/>
        <w:rPr>
          <w:color w:val="000000"/>
        </w:rPr>
      </w:pPr>
      <w:r w:rsidRPr="00E7207B">
        <w:rPr>
          <w:color w:val="000000"/>
        </w:rPr>
        <w:t>2. Při organizaci výuky při akcích souvisejících s výchovně vzdělávací činností školy mimo místo, kde se uskutečňuje vzdělávání</w:t>
      </w:r>
      <w:r>
        <w:rPr>
          <w:color w:val="000000"/>
        </w:rPr>
        <w:t>,</w:t>
      </w:r>
      <w:r w:rsidRPr="00E7207B">
        <w:rPr>
          <w:color w:val="000000"/>
        </w:rPr>
        <w:t xml:space="preserve"> stanoví zařazení a d</w:t>
      </w:r>
      <w:r>
        <w:rPr>
          <w:color w:val="000000"/>
        </w:rPr>
        <w:t>élku přestávek pedagog pověřený</w:t>
      </w:r>
      <w:r w:rsidRPr="00E7207B">
        <w:rPr>
          <w:color w:val="000000"/>
        </w:rPr>
        <w:t xml:space="preserve"> vedením akce, podle charakteru činnosti a s přihlédnutím k základním fyziologickým potřebám žáků. </w:t>
      </w:r>
    </w:p>
    <w:p w14:paraId="105FA865" w14:textId="77777777" w:rsidR="00551330" w:rsidRPr="00E7207B" w:rsidRDefault="00551330" w:rsidP="00551330">
      <w:pPr>
        <w:jc w:val="both"/>
        <w:rPr>
          <w:color w:val="000000"/>
        </w:rPr>
      </w:pPr>
    </w:p>
    <w:p w14:paraId="105FA866" w14:textId="77777777" w:rsidR="00551330" w:rsidRPr="00E7207B" w:rsidRDefault="00551330" w:rsidP="00551330">
      <w:pPr>
        <w:jc w:val="both"/>
        <w:rPr>
          <w:color w:val="000000"/>
        </w:rPr>
      </w:pPr>
      <w:r w:rsidRPr="00E7207B">
        <w:rPr>
          <w:color w:val="000000"/>
        </w:rPr>
        <w:t xml:space="preserve">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w:t>
      </w:r>
    </w:p>
    <w:p w14:paraId="105FA867" w14:textId="77777777" w:rsidR="00551330" w:rsidRPr="0029714F" w:rsidRDefault="00551330" w:rsidP="00551330">
      <w:pPr>
        <w:jc w:val="both"/>
        <w:rPr>
          <w:color w:val="0000FF"/>
        </w:rPr>
      </w:pPr>
    </w:p>
    <w:p w14:paraId="105FA868" w14:textId="77777777" w:rsidR="00551330" w:rsidRPr="0029714F" w:rsidRDefault="00551330" w:rsidP="00551330">
      <w:pPr>
        <w:jc w:val="both"/>
        <w:rPr>
          <w:color w:val="0000FF"/>
        </w:rPr>
      </w:pPr>
      <w:r w:rsidRPr="0029714F">
        <w:t xml:space="preserve">4. Při akcích konaných mimo místo, kde škola uskutečňuje vzdělávání, kdy místem pro </w:t>
      </w:r>
      <w:r w:rsidRPr="00E7207B">
        <w:rPr>
          <w:color w:val="000000"/>
        </w:rPr>
        <w:t xml:space="preserve">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color w:val="000000"/>
        </w:rPr>
        <w:t>2 dny</w:t>
      </w:r>
      <w:r w:rsidRPr="00E7207B">
        <w:rPr>
          <w:color w:val="000000"/>
        </w:rPr>
        <w:t xml:space="preserve"> předem zákonným zástupcům žáků</w:t>
      </w:r>
      <w:r>
        <w:rPr>
          <w:color w:val="000000"/>
        </w:rPr>
        <w:t>,</w:t>
      </w:r>
      <w:r w:rsidRPr="00E7207B">
        <w:rPr>
          <w:color w:val="000000"/>
        </w:rPr>
        <w:t xml:space="preserve"> a to zápisem do žákovské knížky, nebo jinou písemnou informací.</w:t>
      </w:r>
    </w:p>
    <w:p w14:paraId="105FA869" w14:textId="77777777" w:rsidR="00551330" w:rsidRDefault="00551330" w:rsidP="00551330">
      <w:pPr>
        <w:jc w:val="both"/>
      </w:pPr>
    </w:p>
    <w:p w14:paraId="105FA86A" w14:textId="77777777" w:rsidR="00551330" w:rsidRDefault="00551330" w:rsidP="00551330">
      <w:pPr>
        <w:jc w:val="both"/>
      </w:pPr>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školy v přírodě platí zvláštní bezpečnostní předpisy, se kterými jsou žáci předem seznámeni. Při pobytu v ubytovacích zařízeních se žáci podřizují vnitřnímu řádu tohoto zařízení a dbají všech pokynů pracovníků tohoto zařízení.      </w:t>
      </w:r>
    </w:p>
    <w:p w14:paraId="105FA86B" w14:textId="77777777" w:rsidR="00551330" w:rsidRDefault="00551330" w:rsidP="00551330">
      <w:pPr>
        <w:jc w:val="both"/>
      </w:pPr>
    </w:p>
    <w:p w14:paraId="105FA86C" w14:textId="77777777" w:rsidR="00551330" w:rsidRDefault="00551330" w:rsidP="009D1369">
      <w:pPr>
        <w:jc w:val="both"/>
      </w:pPr>
      <w:r>
        <w:t>6. Pro pořádání mimoškolních akcí platí zvláštní směrnice školy zahrnující i oblast be</w:t>
      </w:r>
      <w:r w:rsidR="009D1369">
        <w:t>zpečnosti a ochrany zdraví žáků (školní výlety).</w:t>
      </w:r>
    </w:p>
    <w:p w14:paraId="105FA86D" w14:textId="77777777" w:rsidR="00551330" w:rsidRDefault="00551330" w:rsidP="00551330">
      <w:pPr>
        <w:jc w:val="both"/>
      </w:pPr>
      <w:r>
        <w:t>Za dodržování předpisů o BOZP odpovídá vedoucí akce, který je určen ředitelem školy.</w:t>
      </w:r>
    </w:p>
    <w:p w14:paraId="105FA86E" w14:textId="77777777" w:rsidR="00551330" w:rsidRDefault="00551330" w:rsidP="00551330">
      <w:pPr>
        <w:jc w:val="both"/>
      </w:pPr>
    </w:p>
    <w:p w14:paraId="105FA86F" w14:textId="26E94605" w:rsidR="00551330" w:rsidRDefault="00551330" w:rsidP="00551330">
      <w:pPr>
        <w:jc w:val="both"/>
      </w:pPr>
      <w:r>
        <w:t>7. Součástí výuky je také</w:t>
      </w:r>
      <w:r w:rsidR="009D1369">
        <w:t xml:space="preserve"> povinná</w:t>
      </w:r>
      <w:r>
        <w:t xml:space="preserve"> výuka plavání ve </w:t>
      </w:r>
      <w:r w:rsidR="00036C51">
        <w:t>třetím</w:t>
      </w:r>
      <w:r w:rsidR="009071DB">
        <w:t xml:space="preserve"> </w:t>
      </w:r>
      <w:r w:rsidR="00036C51">
        <w:t>a čtvrtém ročníků</w:t>
      </w:r>
      <w:r>
        <w:t xml:space="preserve"> prvního stupně. Do výuky mohou být zařazeny také další aktivity jako bruslení, školy v přírodě, atd. Těchto aktivit se mohou účastnit pouze žáci zdravotně způsobilí, jejichž rodiče o tom dodají škole písemné prohlášení o zdravotní způsobilosti dítěte.</w:t>
      </w:r>
    </w:p>
    <w:p w14:paraId="105FA870" w14:textId="77777777" w:rsidR="002A60DD" w:rsidRDefault="002A60DD" w:rsidP="00551330">
      <w:pPr>
        <w:jc w:val="both"/>
      </w:pPr>
    </w:p>
    <w:p w14:paraId="105FA871" w14:textId="77777777" w:rsidR="00551330" w:rsidRDefault="00551330" w:rsidP="00551330">
      <w:pPr>
        <w:jc w:val="both"/>
      </w:pPr>
      <w:r>
        <w:t xml:space="preserve">8. Chování žáka na mimoškolních akcích je součástí celkového hodnocení žáka včetně klasifikace na vysvědčení. </w:t>
      </w:r>
    </w:p>
    <w:p w14:paraId="105FA872" w14:textId="77777777" w:rsidR="00551330" w:rsidRDefault="00551330" w:rsidP="00551330">
      <w:pPr>
        <w:jc w:val="both"/>
      </w:pPr>
    </w:p>
    <w:p w14:paraId="105FA873" w14:textId="77777777" w:rsidR="00551330" w:rsidRPr="009C66DB" w:rsidRDefault="00551330" w:rsidP="00163C6F">
      <w:pPr>
        <w:jc w:val="both"/>
      </w:pPr>
      <w:r w:rsidRPr="009C66DB">
        <w:rPr>
          <w:b/>
          <w:u w:val="single"/>
        </w:rPr>
        <w:t xml:space="preserve">C. </w:t>
      </w:r>
      <w:r w:rsidRPr="009C66DB">
        <w:rPr>
          <w:b/>
          <w:smallCaps/>
          <w:u w:val="single"/>
        </w:rPr>
        <w:t>Docházka do školy</w:t>
      </w:r>
    </w:p>
    <w:p w14:paraId="105FA874" w14:textId="07EEA002" w:rsidR="00551330" w:rsidRPr="00F92E4B" w:rsidRDefault="00A30BD4" w:rsidP="007F3037">
      <w:pPr>
        <w:spacing w:before="100" w:beforeAutospacing="1" w:after="100" w:afterAutospacing="1"/>
        <w:jc w:val="both"/>
        <w:rPr>
          <w:color w:val="000000"/>
        </w:rPr>
      </w:pPr>
      <w:r>
        <w:rPr>
          <w:color w:val="000000"/>
        </w:rPr>
        <w:t xml:space="preserve">1. </w:t>
      </w:r>
      <w:r w:rsidR="00551330" w:rsidRPr="00F92E4B">
        <w:rPr>
          <w:color w:val="000000"/>
        </w:rPr>
        <w:t xml:space="preserve">Zákonný zástupce žáka je povinen doložit důvody nepřítomnosti žáka ve vyučování nejpozději </w:t>
      </w:r>
      <w:r w:rsidR="00F92E4B">
        <w:rPr>
          <w:color w:val="000000"/>
        </w:rPr>
        <w:t>do 3 kalendářních dnů</w:t>
      </w:r>
      <w:r w:rsidR="00551330" w:rsidRPr="00F92E4B">
        <w:rPr>
          <w:color w:val="000000"/>
        </w:rPr>
        <w:t xml:space="preserve"> od počátku nepřítomnosti žáka </w:t>
      </w:r>
      <w:r w:rsidR="00B67EC0">
        <w:rPr>
          <w:color w:val="000000"/>
        </w:rPr>
        <w:t>–</w:t>
      </w:r>
      <w:r w:rsidR="00551330" w:rsidRPr="00F92E4B">
        <w:rPr>
          <w:color w:val="000000"/>
        </w:rPr>
        <w:t xml:space="preserve"> písemně</w:t>
      </w:r>
      <w:r>
        <w:rPr>
          <w:color w:val="000000"/>
        </w:rPr>
        <w:t xml:space="preserve"> nebo telefonicky</w:t>
      </w:r>
      <w:r w:rsidR="00551330" w:rsidRPr="00F92E4B">
        <w:rPr>
          <w:color w:val="000000"/>
        </w:rPr>
        <w:t xml:space="preserve">. Po návratu žáka do školy písemně </w:t>
      </w:r>
      <w:r w:rsidR="00F226C2">
        <w:rPr>
          <w:color w:val="000000"/>
        </w:rPr>
        <w:t>v programu Bakaláři</w:t>
      </w:r>
      <w:r w:rsidR="00551330" w:rsidRPr="00F92E4B">
        <w:rPr>
          <w:color w:val="000000"/>
        </w:rPr>
        <w:t xml:space="preserve">. Při podezření na neomluvenou absenci si třídní učitel nebo jiný vyučující může vyžádat prostřednictvím zástupců žáka lékařské potvrzení. </w:t>
      </w:r>
      <w:r w:rsidR="00F1059C">
        <w:rPr>
          <w:color w:val="000000"/>
        </w:rPr>
        <w:t>Omluvenku zapisují zákonní zástupci hned po návratu žáka do školy.</w:t>
      </w:r>
      <w:r w:rsidR="00551330" w:rsidRPr="00F92E4B">
        <w:rPr>
          <w:color w:val="000000"/>
        </w:rPr>
        <w:t xml:space="preserve"> </w:t>
      </w:r>
      <w:r w:rsidR="00F1059C">
        <w:rPr>
          <w:color w:val="000000"/>
        </w:rPr>
        <w:t xml:space="preserve">Při </w:t>
      </w:r>
      <w:r w:rsidR="00551330" w:rsidRPr="00F92E4B">
        <w:rPr>
          <w:color w:val="000000"/>
        </w:rPr>
        <w:t xml:space="preserve">dlouhodobé absenci známé předem škola vyžaduje od </w:t>
      </w:r>
      <w:r w:rsidR="00F1059C">
        <w:rPr>
          <w:color w:val="000000"/>
        </w:rPr>
        <w:t>zákonných zástupců</w:t>
      </w:r>
      <w:r w:rsidR="00551330" w:rsidRPr="00F92E4B">
        <w:rPr>
          <w:color w:val="000000"/>
        </w:rPr>
        <w:t xml:space="preserve"> předem písemn</w:t>
      </w:r>
      <w:r w:rsidR="002A60DD">
        <w:rPr>
          <w:color w:val="000000"/>
        </w:rPr>
        <w:t xml:space="preserve">é oznámení </w:t>
      </w:r>
      <w:r w:rsidR="00551330" w:rsidRPr="00F92E4B">
        <w:rPr>
          <w:color w:val="000000"/>
        </w:rPr>
        <w:t>absence (např. rodinné rekreace). Z jedné vyučovací hodiny uvolňuje příslušný vyučující, na 1-3 dny uvolňuje třídní učitel, na delší dobu ředitel školy.</w:t>
      </w:r>
    </w:p>
    <w:p w14:paraId="105FA875" w14:textId="44860799" w:rsidR="00F92E4B" w:rsidRPr="00F92E4B" w:rsidRDefault="00A30BD4" w:rsidP="007F3037">
      <w:pPr>
        <w:spacing w:before="100" w:beforeAutospacing="1" w:after="100" w:afterAutospacing="1"/>
        <w:jc w:val="both"/>
        <w:rPr>
          <w:color w:val="000000"/>
        </w:rPr>
      </w:pPr>
      <w:r>
        <w:rPr>
          <w:color w:val="000000"/>
        </w:rPr>
        <w:lastRenderedPageBreak/>
        <w:t xml:space="preserve">2. </w:t>
      </w:r>
      <w:r w:rsidR="00F92E4B" w:rsidRPr="00A30BD4">
        <w:rPr>
          <w:color w:val="000000"/>
        </w:rPr>
        <w:t xml:space="preserve">Zákonný zástupce je povinen důvody nepřítomnosti žáka škole oznámit </w:t>
      </w:r>
      <w:r w:rsidR="002A60DD">
        <w:rPr>
          <w:color w:val="000000"/>
        </w:rPr>
        <w:t>e-</w:t>
      </w:r>
      <w:r w:rsidR="00B67EC0" w:rsidRPr="00A30BD4">
        <w:rPr>
          <w:color w:val="000000"/>
        </w:rPr>
        <w:t>mailem, SMS</w:t>
      </w:r>
      <w:r w:rsidR="00A8738E">
        <w:rPr>
          <w:color w:val="000000"/>
        </w:rPr>
        <w:t xml:space="preserve">, zprávou v programu Bakaláři, </w:t>
      </w:r>
      <w:r w:rsidR="00B67EC0" w:rsidRPr="00A30BD4">
        <w:rPr>
          <w:color w:val="000000"/>
        </w:rPr>
        <w:t xml:space="preserve">nebo </w:t>
      </w:r>
      <w:r w:rsidR="00F92E4B" w:rsidRPr="00A30BD4">
        <w:rPr>
          <w:color w:val="000000"/>
        </w:rPr>
        <w:t>telefonicky. V tomto případě nejde o doložení důvodů, ale pouze o oznámení začátku nenadálé nepřítomnosti</w:t>
      </w:r>
      <w:r w:rsidR="00F92E4B" w:rsidRPr="00163C6F">
        <w:rPr>
          <w:color w:val="000000"/>
        </w:rPr>
        <w:t xml:space="preserve">. </w:t>
      </w:r>
      <w:r w:rsidR="00F92E4B" w:rsidRPr="00163C6F">
        <w:rPr>
          <w:color w:val="000000"/>
          <w:u w:val="single"/>
        </w:rPr>
        <w:t>Tyto důvody oznamuje v </w:t>
      </w:r>
      <w:r w:rsidR="00073EDA" w:rsidRPr="00163C6F">
        <w:rPr>
          <w:color w:val="000000"/>
          <w:u w:val="single"/>
        </w:rPr>
        <w:t>den, kdy k nenadálé</w:t>
      </w:r>
      <w:r w:rsidR="00F92E4B" w:rsidRPr="00163C6F">
        <w:rPr>
          <w:color w:val="000000"/>
          <w:u w:val="single"/>
        </w:rPr>
        <w:t xml:space="preserve"> nepřítomnosti</w:t>
      </w:r>
      <w:r w:rsidR="00B67EC0" w:rsidRPr="00163C6F">
        <w:rPr>
          <w:color w:val="000000"/>
          <w:u w:val="single"/>
        </w:rPr>
        <w:t xml:space="preserve"> došlo, nejdéle však </w:t>
      </w:r>
      <w:r w:rsidRPr="00163C6F">
        <w:rPr>
          <w:color w:val="000000"/>
          <w:u w:val="single"/>
        </w:rPr>
        <w:t>v den následující.</w:t>
      </w:r>
      <w:r w:rsidR="00F92E4B" w:rsidRPr="00A30BD4">
        <w:rPr>
          <w:color w:val="000000"/>
        </w:rPr>
        <w:t xml:space="preserve"> Nastavením</w:t>
      </w:r>
      <w:r>
        <w:rPr>
          <w:color w:val="000000"/>
        </w:rPr>
        <w:t xml:space="preserve"> </w:t>
      </w:r>
      <w:r w:rsidR="00073EDA">
        <w:rPr>
          <w:color w:val="000000"/>
        </w:rPr>
        <w:t xml:space="preserve">těchto </w:t>
      </w:r>
      <w:r w:rsidR="00073EDA" w:rsidRPr="00A30BD4">
        <w:rPr>
          <w:color w:val="000000"/>
        </w:rPr>
        <w:t>pravidel</w:t>
      </w:r>
      <w:r w:rsidR="00F92E4B" w:rsidRPr="00A30BD4">
        <w:rPr>
          <w:color w:val="000000"/>
        </w:rPr>
        <w:t xml:space="preserve"> pro oznámení nepřítomnosti škola předchází záškoláctví.</w:t>
      </w:r>
    </w:p>
    <w:p w14:paraId="105FA876" w14:textId="77777777" w:rsidR="00051ED5" w:rsidRDefault="00A30BD4" w:rsidP="007F3037">
      <w:pPr>
        <w:spacing w:before="100" w:beforeAutospacing="1" w:after="100" w:afterAutospacing="1"/>
        <w:jc w:val="both"/>
        <w:rPr>
          <w:szCs w:val="24"/>
        </w:rPr>
      </w:pPr>
      <w:r>
        <w:rPr>
          <w:color w:val="000000"/>
        </w:rPr>
        <w:t>3</w:t>
      </w:r>
      <w:r w:rsidR="00551330" w:rsidRPr="00E7207B">
        <w:rPr>
          <w:color w:val="000000"/>
        </w:rPr>
        <w:t xml:space="preserve">. </w:t>
      </w:r>
      <w:r w:rsidR="00051ED5" w:rsidRPr="00CC593D">
        <w:rPr>
          <w:szCs w:val="24"/>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s</w:t>
      </w:r>
      <w:r w:rsidR="00F63F1F">
        <w:rPr>
          <w:szCs w:val="24"/>
        </w:rPr>
        <w:t>e</w:t>
      </w:r>
      <w:r w:rsidR="00051ED5" w:rsidRPr="00CC593D">
        <w:rPr>
          <w:szCs w:val="24"/>
        </w:rPr>
        <w:t xml:space="preserve"> souhlasem zákonného zástupce bez náhrady.</w:t>
      </w:r>
    </w:p>
    <w:p w14:paraId="105FA877" w14:textId="77777777" w:rsidR="00F63F1F" w:rsidRPr="00CC593D" w:rsidRDefault="00A30BD4" w:rsidP="007F3037">
      <w:pPr>
        <w:spacing w:before="100" w:beforeAutospacing="1" w:after="100" w:afterAutospacing="1"/>
        <w:jc w:val="both"/>
        <w:rPr>
          <w:szCs w:val="24"/>
        </w:rPr>
      </w:pPr>
      <w:r>
        <w:rPr>
          <w:iCs/>
          <w:szCs w:val="24"/>
        </w:rPr>
        <w:t>4</w:t>
      </w:r>
      <w:r w:rsidR="00F63F1F">
        <w:rPr>
          <w:iCs/>
          <w:szCs w:val="24"/>
        </w:rPr>
        <w:t xml:space="preserve">. </w:t>
      </w:r>
      <w:r w:rsidR="00F63F1F" w:rsidRPr="00CC593D">
        <w:rPr>
          <w:szCs w:val="24"/>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14:paraId="105FA878" w14:textId="77777777" w:rsidR="00F63F1F" w:rsidRDefault="00A30BD4" w:rsidP="007F3037">
      <w:pPr>
        <w:spacing w:before="100" w:beforeAutospacing="1" w:after="100" w:afterAutospacing="1"/>
        <w:jc w:val="both"/>
        <w:rPr>
          <w:szCs w:val="24"/>
        </w:rPr>
      </w:pPr>
      <w:r>
        <w:rPr>
          <w:iCs/>
          <w:szCs w:val="24"/>
        </w:rPr>
        <w:t>5</w:t>
      </w:r>
      <w:r w:rsidR="00F63F1F">
        <w:rPr>
          <w:iCs/>
          <w:szCs w:val="24"/>
        </w:rPr>
        <w:t>.</w:t>
      </w:r>
      <w:r w:rsidR="00F63F1F" w:rsidRPr="00CC593D">
        <w:rPr>
          <w:szCs w:val="24"/>
        </w:rPr>
        <w:t xml:space="preserve"> 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p>
    <w:p w14:paraId="105FA879" w14:textId="77777777" w:rsidR="0097548F" w:rsidRPr="009C66DB" w:rsidRDefault="0097548F" w:rsidP="007F3037">
      <w:pPr>
        <w:jc w:val="both"/>
        <w:rPr>
          <w:b/>
          <w:u w:val="single"/>
        </w:rPr>
      </w:pPr>
      <w:r w:rsidRPr="009C66DB">
        <w:rPr>
          <w:b/>
          <w:u w:val="single"/>
        </w:rPr>
        <w:t xml:space="preserve">D. </w:t>
      </w:r>
      <w:r w:rsidRPr="009C66DB">
        <w:rPr>
          <w:b/>
          <w:smallCaps/>
          <w:u w:val="single"/>
        </w:rPr>
        <w:t>Systém péče o žáky s přiznanými podpůrnými opatřeními</w:t>
      </w:r>
    </w:p>
    <w:p w14:paraId="105FA87A" w14:textId="77777777" w:rsidR="0097548F" w:rsidRPr="009C66DB" w:rsidRDefault="0097548F" w:rsidP="007F3037">
      <w:pPr>
        <w:pStyle w:val="Bezmezer"/>
        <w:jc w:val="both"/>
        <w:rPr>
          <w:rFonts w:eastAsia="Times New Roman" w:cs="Times New Roman"/>
          <w:i/>
          <w:lang w:eastAsia="cs-CZ"/>
        </w:rPr>
      </w:pPr>
    </w:p>
    <w:p w14:paraId="105FA87B" w14:textId="77777777" w:rsidR="0097548F" w:rsidRPr="009C66DB" w:rsidRDefault="0097548F" w:rsidP="007F3037">
      <w:pPr>
        <w:pStyle w:val="Nadpis2"/>
        <w:jc w:val="both"/>
        <w:rPr>
          <w:b/>
          <w:bCs/>
          <w:color w:val="auto"/>
          <w:u w:val="none"/>
        </w:rPr>
      </w:pPr>
      <w:r w:rsidRPr="009C66DB">
        <w:rPr>
          <w:b/>
          <w:bCs/>
          <w:color w:val="auto"/>
          <w:u w:val="none"/>
        </w:rPr>
        <w:t>1.Podpůrná opatření prvního stupně</w:t>
      </w:r>
    </w:p>
    <w:p w14:paraId="105FA87C" w14:textId="77777777" w:rsidR="0097548F" w:rsidRPr="0097548F" w:rsidRDefault="0097548F" w:rsidP="007F3037">
      <w:pPr>
        <w:spacing w:before="100" w:beforeAutospacing="1" w:after="100" w:afterAutospacing="1"/>
        <w:jc w:val="both"/>
        <w:rPr>
          <w:iCs/>
          <w:szCs w:val="24"/>
        </w:rPr>
      </w:pPr>
      <w:r w:rsidRPr="0097548F">
        <w:rPr>
          <w:iCs/>
          <w:szCs w:val="24"/>
        </w:rPr>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14:paraId="105FA87E" w14:textId="29B448F0" w:rsidR="0097548F" w:rsidRPr="0097548F" w:rsidRDefault="0097548F" w:rsidP="007F3037">
      <w:pPr>
        <w:spacing w:before="100" w:beforeAutospacing="1" w:after="100" w:afterAutospacing="1"/>
        <w:jc w:val="both"/>
        <w:rPr>
          <w:iCs/>
          <w:szCs w:val="24"/>
        </w:rPr>
      </w:pPr>
      <w:r w:rsidRPr="0097548F">
        <w:rPr>
          <w:iCs/>
          <w:szCs w:val="24"/>
        </w:rPr>
        <w:t>Učitel základní školy zpracuje plán pedagogické podpory, ve kterém bude upravena organizace a hodnocení vzdělávání žáka včetně úpravy metod a forem práce a projedná jej s ředitelem školy.</w:t>
      </w:r>
    </w:p>
    <w:p w14:paraId="105FA87F" w14:textId="77777777" w:rsidR="0097548F" w:rsidRPr="0097548F" w:rsidRDefault="0097548F" w:rsidP="007F3037">
      <w:pPr>
        <w:spacing w:before="100" w:beforeAutospacing="1" w:after="100" w:afterAutospacing="1"/>
        <w:jc w:val="both"/>
        <w:rPr>
          <w:iCs/>
          <w:szCs w:val="24"/>
        </w:rPr>
      </w:pPr>
      <w:r w:rsidRPr="0097548F">
        <w:rPr>
          <w:iCs/>
          <w:szCs w:val="24"/>
        </w:rPr>
        <w:t>Pokud by nepostačovala podpůrná opatření prvního stupně (po vyhodnocení plánu pedagogické podpory) doporučí ředitel školy využití poradenské pomoci školského poradenského zařízení za účelem posouzení speciálních vzdělávacích potřeb žáka (§ 16 odst. 4 a 5 školského zákona a § 2 a § 10 vyhlášky č. 27/2016 Sb.)</w:t>
      </w:r>
    </w:p>
    <w:p w14:paraId="105FA880" w14:textId="77777777" w:rsidR="0097548F" w:rsidRPr="009C66DB" w:rsidRDefault="0097548F" w:rsidP="007F3037">
      <w:pPr>
        <w:pStyle w:val="Nadpis2"/>
        <w:jc w:val="both"/>
        <w:rPr>
          <w:b/>
          <w:bCs/>
          <w:color w:val="auto"/>
          <w:u w:val="none"/>
        </w:rPr>
      </w:pPr>
      <w:r w:rsidRPr="009C66DB">
        <w:rPr>
          <w:b/>
          <w:bCs/>
          <w:color w:val="auto"/>
          <w:u w:val="none"/>
        </w:rPr>
        <w:t>2.</w:t>
      </w:r>
      <w:r w:rsidR="004C612A" w:rsidRPr="009C66DB">
        <w:rPr>
          <w:b/>
          <w:bCs/>
          <w:color w:val="auto"/>
          <w:u w:val="none"/>
        </w:rPr>
        <w:t xml:space="preserve"> </w:t>
      </w:r>
      <w:r w:rsidRPr="009C66DB">
        <w:rPr>
          <w:b/>
          <w:bCs/>
          <w:color w:val="auto"/>
          <w:u w:val="none"/>
        </w:rPr>
        <w:t>Podpůrná opatření druhého až pátého stupně</w:t>
      </w:r>
    </w:p>
    <w:p w14:paraId="105FA881" w14:textId="77777777" w:rsidR="0097548F" w:rsidRPr="0097548F" w:rsidRDefault="0097548F" w:rsidP="007F3037">
      <w:pPr>
        <w:spacing w:before="100" w:beforeAutospacing="1" w:after="100" w:afterAutospacing="1"/>
        <w:jc w:val="both"/>
        <w:rPr>
          <w:iCs/>
          <w:szCs w:val="24"/>
        </w:rPr>
      </w:pPr>
      <w:r w:rsidRPr="0097548F">
        <w:rPr>
          <w:iCs/>
          <w:szCs w:val="24"/>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14:paraId="105FA882" w14:textId="77777777" w:rsidR="0097548F" w:rsidRPr="0097548F" w:rsidRDefault="0097548F" w:rsidP="007F3037">
      <w:pPr>
        <w:spacing w:before="100" w:beforeAutospacing="1" w:after="100" w:afterAutospacing="1"/>
        <w:jc w:val="both"/>
        <w:rPr>
          <w:iCs/>
          <w:szCs w:val="24"/>
        </w:rPr>
      </w:pPr>
      <w:r w:rsidRPr="0097548F">
        <w:rPr>
          <w:iCs/>
          <w:szCs w:val="24"/>
        </w:rPr>
        <w:lastRenderedPageBreak/>
        <w:t xml:space="preserve">Ředitel školy určí pedagogického pracovníka odpovědného za spolupráci se školským poradenským zařízením v souvislosti s doporučením podpůrných opatření žákovi se speciálními vzdělávacími potřebami (11 vyhlášky č. 27/2016 Sb.). </w:t>
      </w:r>
    </w:p>
    <w:p w14:paraId="105FA883" w14:textId="77777777" w:rsidR="0097548F" w:rsidRPr="0097548F" w:rsidRDefault="0097548F" w:rsidP="007F3037">
      <w:pPr>
        <w:spacing w:before="100" w:beforeAutospacing="1" w:after="100" w:afterAutospacing="1"/>
        <w:jc w:val="both"/>
        <w:rPr>
          <w:iCs/>
          <w:szCs w:val="24"/>
        </w:rPr>
      </w:pPr>
      <w:r w:rsidRPr="0097548F">
        <w:rPr>
          <w:iCs/>
          <w:szCs w:val="24"/>
        </w:rPr>
        <w:t>Ředitel školy zahájí poskytování podpůrných opatření 2 až 5 stupně bezodkladně po obdržení doporučení školského poradenského zařízení a získání informovaného souhlasu zákonného zástupce.</w:t>
      </w:r>
    </w:p>
    <w:p w14:paraId="105FA884" w14:textId="77777777" w:rsidR="0097548F" w:rsidRPr="0097548F" w:rsidRDefault="0097548F" w:rsidP="007F3037">
      <w:pPr>
        <w:spacing w:before="100" w:beforeAutospacing="1" w:after="100" w:afterAutospacing="1"/>
        <w:jc w:val="both"/>
        <w:rPr>
          <w:iCs/>
          <w:szCs w:val="24"/>
        </w:rPr>
      </w:pPr>
      <w:r w:rsidRPr="0097548F">
        <w:rPr>
          <w:iCs/>
          <w:szCs w:val="24"/>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14:paraId="105FA885" w14:textId="77777777" w:rsidR="0097548F" w:rsidRPr="00EF091A" w:rsidRDefault="0097548F" w:rsidP="007F3037">
      <w:pPr>
        <w:pStyle w:val="Nadpis2"/>
        <w:jc w:val="both"/>
        <w:rPr>
          <w:b/>
          <w:bCs/>
          <w:u w:val="none"/>
        </w:rPr>
      </w:pPr>
    </w:p>
    <w:p w14:paraId="105FA886" w14:textId="77777777" w:rsidR="0097548F" w:rsidRPr="009C66DB" w:rsidRDefault="00EF091A" w:rsidP="007F3037">
      <w:pPr>
        <w:pStyle w:val="Nadpis2"/>
        <w:jc w:val="both"/>
        <w:rPr>
          <w:b/>
          <w:bCs/>
          <w:color w:val="auto"/>
          <w:u w:val="none"/>
        </w:rPr>
      </w:pPr>
      <w:r w:rsidRPr="009C66DB">
        <w:rPr>
          <w:b/>
          <w:bCs/>
          <w:color w:val="auto"/>
          <w:u w:val="none"/>
        </w:rPr>
        <w:t>3.</w:t>
      </w:r>
      <w:r w:rsidR="004C612A" w:rsidRPr="009C66DB">
        <w:rPr>
          <w:b/>
          <w:bCs/>
          <w:color w:val="auto"/>
          <w:u w:val="none"/>
        </w:rPr>
        <w:t xml:space="preserve"> </w:t>
      </w:r>
      <w:r w:rsidR="0097548F" w:rsidRPr="009C66DB">
        <w:rPr>
          <w:b/>
          <w:bCs/>
          <w:color w:val="auto"/>
          <w:u w:val="none"/>
        </w:rPr>
        <w:t xml:space="preserve">Vzdělávání žáků nadaných </w:t>
      </w:r>
    </w:p>
    <w:p w14:paraId="105FA887" w14:textId="77777777" w:rsidR="0097548F" w:rsidRPr="0097548F" w:rsidRDefault="0097548F" w:rsidP="007F3037">
      <w:pPr>
        <w:spacing w:before="100" w:beforeAutospacing="1" w:after="100" w:afterAutospacing="1"/>
        <w:jc w:val="both"/>
        <w:rPr>
          <w:iCs/>
          <w:szCs w:val="24"/>
        </w:rPr>
      </w:pPr>
      <w:r w:rsidRPr="0097548F">
        <w:rPr>
          <w:iCs/>
          <w:szCs w:val="24"/>
        </w:rPr>
        <w:t xml:space="preserve">Základní škola vytváří ve svém školním vzdělávacím programu a při jeho realizaci podmínky k co největšímu využití potenciálu každého žáka s ohledem na jeho individuální možnosti.   </w:t>
      </w:r>
    </w:p>
    <w:p w14:paraId="105FA888" w14:textId="77777777" w:rsidR="0097548F" w:rsidRPr="0097548F" w:rsidRDefault="0097548F" w:rsidP="007F3037">
      <w:pPr>
        <w:spacing w:before="100" w:beforeAutospacing="1" w:after="100" w:afterAutospacing="1"/>
        <w:jc w:val="both"/>
        <w:rPr>
          <w:iCs/>
          <w:szCs w:val="24"/>
        </w:rPr>
      </w:pPr>
      <w:r w:rsidRPr="0097548F">
        <w:rPr>
          <w:iCs/>
          <w:szCs w:val="24"/>
        </w:rPr>
        <w:t>Základní škola je povinna zajistit realizaci všech stanovených podpůrných opatření pro podporu nadání podle individuálních vzdělávacích potřeb dětí v rozsahu prvního až čtvrtého stupně podpory.</w:t>
      </w:r>
    </w:p>
    <w:p w14:paraId="105FA889" w14:textId="77777777" w:rsidR="00551330" w:rsidRDefault="00551330" w:rsidP="007F3037">
      <w:pPr>
        <w:jc w:val="both"/>
      </w:pPr>
    </w:p>
    <w:p w14:paraId="105FA88A" w14:textId="77777777" w:rsidR="00551330" w:rsidRDefault="00551330" w:rsidP="007F3037">
      <w:pPr>
        <w:jc w:val="both"/>
      </w:pPr>
    </w:p>
    <w:p w14:paraId="105FA88B" w14:textId="77777777" w:rsidR="00551330" w:rsidRPr="009C66DB" w:rsidRDefault="00551330" w:rsidP="00551330">
      <w:pPr>
        <w:pStyle w:val="Prosttext1"/>
        <w:rPr>
          <w:rFonts w:ascii="Times New Roman" w:hAnsi="Times New Roman"/>
          <w:b/>
          <w:color w:val="auto"/>
          <w:sz w:val="28"/>
          <w:szCs w:val="28"/>
          <w:u w:val="single"/>
        </w:rPr>
      </w:pPr>
      <w:r w:rsidRPr="009C66DB">
        <w:rPr>
          <w:rFonts w:ascii="Times New Roman" w:hAnsi="Times New Roman"/>
          <w:b/>
          <w:color w:val="auto"/>
          <w:sz w:val="28"/>
          <w:szCs w:val="28"/>
          <w:u w:val="single"/>
        </w:rPr>
        <w:t>III. Podmínky zajištění bezpečnosti a ochrany zdraví dětí a jejich ochrany před sociálně patologickými jevy a před projevy diskriminace, nepřátelství nebo násilí</w:t>
      </w:r>
    </w:p>
    <w:p w14:paraId="105FA88C" w14:textId="77777777" w:rsidR="00551330" w:rsidRPr="009C66DB" w:rsidRDefault="00551330" w:rsidP="00551330">
      <w:pPr>
        <w:jc w:val="both"/>
      </w:pPr>
    </w:p>
    <w:p w14:paraId="105FA88D" w14:textId="77777777" w:rsidR="00551330" w:rsidRDefault="00551330" w:rsidP="00551330">
      <w:pPr>
        <w:jc w:val="both"/>
      </w:pPr>
      <w:r>
        <w:t xml:space="preserve">1. Všichni žáci se chovají při pobytu ve škole i mimo školu tak, aby neohrozili zdraví a majetek svůj ani jiných osob.   </w:t>
      </w:r>
    </w:p>
    <w:p w14:paraId="105FA88E" w14:textId="77777777" w:rsidR="00551330" w:rsidRDefault="00551330" w:rsidP="00551330">
      <w:pPr>
        <w:jc w:val="both"/>
      </w:pPr>
    </w:p>
    <w:p w14:paraId="105FA88F" w14:textId="77777777" w:rsidR="00551330" w:rsidRDefault="00551330" w:rsidP="00551330">
      <w:pPr>
        <w:jc w:val="both"/>
      </w:pPr>
      <w:r>
        <w:t xml:space="preserve">2. Žákům není dovoleno v době mimo vyučování zdržovat se v prostorách školy, pokud nad nimi není vykonáván </w:t>
      </w:r>
      <w:r w:rsidR="005A5484">
        <w:t>dohled</w:t>
      </w:r>
      <w:r>
        <w:t xml:space="preserve"> způsobilou osobou. </w:t>
      </w:r>
    </w:p>
    <w:p w14:paraId="105FA890" w14:textId="77777777" w:rsidR="00551330" w:rsidRDefault="00551330" w:rsidP="00551330">
      <w:pPr>
        <w:jc w:val="both"/>
      </w:pPr>
      <w:r>
        <w:t xml:space="preserve"> </w:t>
      </w:r>
    </w:p>
    <w:p w14:paraId="105FA891" w14:textId="38DB8915" w:rsidR="00551330" w:rsidRDefault="00551330" w:rsidP="00551330">
      <w:pPr>
        <w:jc w:val="both"/>
      </w:pPr>
      <w:r w:rsidRPr="009A0C3E">
        <w:t>2.1 V prostoru před školou se žáci nezdržují</w:t>
      </w:r>
      <w:r w:rsidR="002A0B1E">
        <w:t>.</w:t>
      </w:r>
    </w:p>
    <w:p w14:paraId="105FA892" w14:textId="77777777" w:rsidR="005A5484" w:rsidRPr="009A0C3E" w:rsidRDefault="005A5484" w:rsidP="00551330">
      <w:pPr>
        <w:jc w:val="both"/>
      </w:pPr>
    </w:p>
    <w:p w14:paraId="105FA893" w14:textId="77777777" w:rsidR="00551330" w:rsidRPr="009A0C3E" w:rsidRDefault="00551330" w:rsidP="00551330">
      <w:pPr>
        <w:jc w:val="both"/>
      </w:pPr>
      <w:r w:rsidRPr="009A0C3E">
        <w:t xml:space="preserve">2.2 Pokud žáci nedochází do ranní družiny, </w:t>
      </w:r>
      <w:r w:rsidRPr="009A0C3E">
        <w:rPr>
          <w:u w:val="single"/>
        </w:rPr>
        <w:t>přicházejí ke škole nejdříve 7.35 hodin</w:t>
      </w:r>
      <w:r w:rsidRPr="009A0C3E">
        <w:t>.</w:t>
      </w:r>
    </w:p>
    <w:p w14:paraId="105FA894" w14:textId="77777777" w:rsidR="00551330" w:rsidRPr="009A0C3E" w:rsidRDefault="00551330" w:rsidP="00551330">
      <w:pPr>
        <w:jc w:val="both"/>
      </w:pPr>
    </w:p>
    <w:p w14:paraId="105FA895" w14:textId="77777777" w:rsidR="00551330" w:rsidRDefault="00551330" w:rsidP="00551330">
      <w:pPr>
        <w:jc w:val="both"/>
      </w:pPr>
      <w:r w:rsidRPr="009A0C3E">
        <w:t>2.3 Při přecházení vozovky ke škole se řídí pravidly silničního provozu a pokyny vyučujících.</w:t>
      </w:r>
    </w:p>
    <w:p w14:paraId="105FA896" w14:textId="77777777" w:rsidR="00551330" w:rsidRDefault="00551330" w:rsidP="00551330">
      <w:pPr>
        <w:jc w:val="both"/>
      </w:pPr>
    </w:p>
    <w:p w14:paraId="105FA897" w14:textId="77777777" w:rsidR="00551330" w:rsidRDefault="00551330" w:rsidP="00551330">
      <w:pPr>
        <w:jc w:val="both"/>
      </w:pPr>
      <w:r>
        <w:t>3. Každý úraz, poranění či nehodu, k níž dojde během pobytu žáků ve školní budově nebo mimo budovu při akci pořádané školou, žáci hlásí ihned vyučujícímu nebo pedagogickému dozoru.</w:t>
      </w:r>
    </w:p>
    <w:p w14:paraId="105FA898" w14:textId="77777777" w:rsidR="00551330" w:rsidRDefault="00551330" w:rsidP="00551330">
      <w:pPr>
        <w:jc w:val="both"/>
      </w:pPr>
    </w:p>
    <w:p w14:paraId="105FA899" w14:textId="77777777" w:rsidR="00551330" w:rsidRDefault="00551330" w:rsidP="00551330">
      <w:pPr>
        <w:jc w:val="both"/>
      </w:pPr>
      <w:r>
        <w:t xml:space="preserve">4. Žákům je zakázáno manipulovat s elektrickými spotřebiči, vypínači a elektrickým vedením bez dozoru učitele. </w:t>
      </w:r>
    </w:p>
    <w:p w14:paraId="105FA89A" w14:textId="77777777" w:rsidR="00551330" w:rsidRDefault="00551330" w:rsidP="00551330">
      <w:pPr>
        <w:jc w:val="both"/>
      </w:pPr>
    </w:p>
    <w:p w14:paraId="105FA89B" w14:textId="77777777" w:rsidR="00551330" w:rsidRDefault="00551330" w:rsidP="00551330">
      <w:pPr>
        <w:jc w:val="both"/>
      </w:pPr>
      <w:r>
        <w:lastRenderedPageBreak/>
        <w:t xml:space="preserve">5. Při výuce v tělocvičně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 Před prázdninami poučí žáky třídní učitel- varuje žáky před škodlivými vlivy alkoholu, kouření, známostmi s neznámými lidmi apod., informuje o nebezpečí vzniku požáru, o dopravní kázni, varuje před koupáním v místech, která neznají apod. </w:t>
      </w:r>
    </w:p>
    <w:p w14:paraId="105FA89C" w14:textId="77777777" w:rsidR="00551330" w:rsidRDefault="00551330" w:rsidP="00551330"/>
    <w:p w14:paraId="105FA89D" w14:textId="77777777" w:rsidR="00551330" w:rsidRPr="009A0C3E" w:rsidRDefault="00551330" w:rsidP="00551330">
      <w:pPr>
        <w:jc w:val="both"/>
      </w:pPr>
      <w:r w:rsidRPr="009A0C3E">
        <w:t>5.1 Při přecházení žáků na místa vyučování či jiných akcí mimo budovu školy se žáci řídí pokyny doprovázejících osob a pravidly silničního provozu. Před takovýmito akcemi doprovázející učitel žáky zvlášť poučí o bezpečnosti. Pro společné zájezdy tříd, plavecký výcvik apod. platí zvláštní bezpečnostní předpisy, se kterými jsou žáci předem seznámeni.</w:t>
      </w:r>
    </w:p>
    <w:p w14:paraId="105FA89E" w14:textId="77777777" w:rsidR="00551330" w:rsidRPr="009A0C3E" w:rsidRDefault="00551330" w:rsidP="00551330">
      <w:pPr>
        <w:jc w:val="both"/>
      </w:pPr>
    </w:p>
    <w:p w14:paraId="105FA89F" w14:textId="77777777" w:rsidR="00551330" w:rsidRPr="009A0C3E" w:rsidRDefault="00551330" w:rsidP="00551330">
      <w:pPr>
        <w:jc w:val="both"/>
      </w:pPr>
      <w:r w:rsidRPr="009A0C3E">
        <w:t xml:space="preserve">5.2 Poučení na počátku školního roku provádí třídní učitel, který žáky seznámí zejména: </w:t>
      </w:r>
    </w:p>
    <w:p w14:paraId="105FA8A0" w14:textId="77777777" w:rsidR="00551330" w:rsidRPr="009A0C3E" w:rsidRDefault="00551330" w:rsidP="00551330">
      <w:pPr>
        <w:jc w:val="both"/>
      </w:pPr>
      <w:r w:rsidRPr="009A0C3E">
        <w:t>a)</w:t>
      </w:r>
      <w:r w:rsidR="009C66DB">
        <w:t xml:space="preserve"> </w:t>
      </w:r>
      <w:r w:rsidRPr="009A0C3E">
        <w:t xml:space="preserve">se školním řádem </w:t>
      </w:r>
    </w:p>
    <w:p w14:paraId="105FA8A1" w14:textId="77777777" w:rsidR="00551330" w:rsidRPr="009A0C3E" w:rsidRDefault="00551330" w:rsidP="00551330">
      <w:pPr>
        <w:jc w:val="both"/>
      </w:pPr>
      <w:r w:rsidRPr="009A0C3E">
        <w:t>b)</w:t>
      </w:r>
      <w:r w:rsidR="009C66DB">
        <w:t xml:space="preserve"> </w:t>
      </w:r>
      <w:r w:rsidRPr="009A0C3E">
        <w:t xml:space="preserve">se zásadami bezpečného chování ve třídě, na chodbách, schodištích, v šatnách, při odchodu </w:t>
      </w:r>
    </w:p>
    <w:p w14:paraId="105FA8A2" w14:textId="77777777" w:rsidR="00551330" w:rsidRPr="009A0C3E" w:rsidRDefault="00551330" w:rsidP="00551330">
      <w:pPr>
        <w:jc w:val="both"/>
      </w:pPr>
      <w:r w:rsidRPr="009A0C3E">
        <w:t xml:space="preserve">ze školy a příchodu do školy a na veřejných komunikacích </w:t>
      </w:r>
    </w:p>
    <w:p w14:paraId="105FA8A3" w14:textId="77777777" w:rsidR="00551330" w:rsidRPr="009A0C3E" w:rsidRDefault="00551330" w:rsidP="00551330">
      <w:pPr>
        <w:jc w:val="both"/>
      </w:pPr>
      <w:r w:rsidRPr="009A0C3E">
        <w:t>c)</w:t>
      </w:r>
      <w:r w:rsidR="009C66DB">
        <w:t xml:space="preserve"> </w:t>
      </w:r>
      <w:r w:rsidRPr="009A0C3E">
        <w:t xml:space="preserve">se zákazem přinášet do školy věci, které nesouvisejí s vyučováním </w:t>
      </w:r>
    </w:p>
    <w:p w14:paraId="105FA8A4" w14:textId="77777777" w:rsidR="00551330" w:rsidRPr="009A0C3E" w:rsidRDefault="00551330" w:rsidP="00551330">
      <w:pPr>
        <w:jc w:val="both"/>
      </w:pPr>
      <w:r w:rsidRPr="009A0C3E">
        <w:t>d)</w:t>
      </w:r>
      <w:r w:rsidR="009C66DB">
        <w:t xml:space="preserve"> </w:t>
      </w:r>
      <w:r w:rsidRPr="009A0C3E">
        <w:t xml:space="preserve">s postupem při úrazech </w:t>
      </w:r>
    </w:p>
    <w:p w14:paraId="105FA8A5" w14:textId="77777777" w:rsidR="00551330" w:rsidRPr="009A0C3E" w:rsidRDefault="00551330" w:rsidP="00551330">
      <w:pPr>
        <w:jc w:val="both"/>
      </w:pPr>
      <w:r w:rsidRPr="009A0C3E">
        <w:t>e)</w:t>
      </w:r>
      <w:r w:rsidR="009C66DB">
        <w:t xml:space="preserve"> </w:t>
      </w:r>
      <w:r w:rsidRPr="009A0C3E">
        <w:t>s nebezpečím vzniku požáru a s postupem v případě požáru</w:t>
      </w:r>
    </w:p>
    <w:p w14:paraId="105FA8A6" w14:textId="77777777" w:rsidR="00551330" w:rsidRPr="009A0C3E" w:rsidRDefault="00551330" w:rsidP="00551330">
      <w:pPr>
        <w:jc w:val="both"/>
      </w:pPr>
    </w:p>
    <w:p w14:paraId="105FA8A7" w14:textId="77777777" w:rsidR="00551330" w:rsidRPr="009A0C3E" w:rsidRDefault="00551330" w:rsidP="00551330">
      <w:pPr>
        <w:jc w:val="both"/>
      </w:pPr>
      <w:r w:rsidRPr="009A0C3E">
        <w:t xml:space="preserve">5.3 Poučení na počátku první vyučovací hodiny dále ještě provádí vyučující praktických činností, výtvarné výchovy, informatiky. </w:t>
      </w:r>
    </w:p>
    <w:p w14:paraId="105FA8A8" w14:textId="77777777" w:rsidR="00551330" w:rsidRPr="009A0C3E" w:rsidRDefault="00551330" w:rsidP="00551330">
      <w:pPr>
        <w:jc w:val="both"/>
      </w:pPr>
      <w:r w:rsidRPr="009A0C3E">
        <w:t>Poučení provádí též vychovatelka ve školní družině.</w:t>
      </w:r>
    </w:p>
    <w:p w14:paraId="105FA8A9" w14:textId="77777777" w:rsidR="00551330" w:rsidRPr="009A0C3E" w:rsidRDefault="00551330" w:rsidP="00551330">
      <w:pPr>
        <w:jc w:val="both"/>
      </w:pPr>
      <w:r w:rsidRPr="009A0C3E">
        <w:t xml:space="preserve">Vyučující seznámí žáky s pravidly bezpečného chování a upozorní je na možné ohrožení </w:t>
      </w:r>
    </w:p>
    <w:p w14:paraId="105FA8AA" w14:textId="77777777" w:rsidR="00551330" w:rsidRDefault="00551330" w:rsidP="00551330">
      <w:pPr>
        <w:jc w:val="both"/>
      </w:pPr>
      <w:r w:rsidRPr="009A0C3E">
        <w:t>života, zdraví či majetku.</w:t>
      </w:r>
      <w:r>
        <w:t xml:space="preserve"> </w:t>
      </w:r>
    </w:p>
    <w:p w14:paraId="105FA8AB" w14:textId="77777777" w:rsidR="00551330" w:rsidRDefault="00551330" w:rsidP="00551330">
      <w:pPr>
        <w:jc w:val="both"/>
      </w:pPr>
    </w:p>
    <w:p w14:paraId="105FA8AC" w14:textId="5888C273" w:rsidR="00551330" w:rsidRDefault="00551330" w:rsidP="00551330">
      <w:pPr>
        <w:jc w:val="both"/>
      </w:pPr>
      <w:r>
        <w:t>6. Školní budova je volně přístupná zvenčí pouze v době, kdy je dozírajícími zaměstnanci školy zajištěna kontrola přicházejících osob: 7.35   - 7.55 školnice; při odchodu žáků domů z budovy ven do</w:t>
      </w:r>
      <w:r w:rsidR="00E02AEF">
        <w:t>hlížející</w:t>
      </w:r>
      <w:r>
        <w:t xml:space="preserve"> pedagogové podle plánu dozorů. Každý z pracovníků školy, </w:t>
      </w:r>
      <w:r w:rsidR="00A22C74">
        <w:t>který otevírá</w:t>
      </w:r>
      <w:r>
        <w:t xml:space="preserve"> budovu cizím příchozím, je povinen zjistit důvod jejich návštěvy a zajistit, aby se </w:t>
      </w:r>
      <w:r w:rsidRPr="00B17695">
        <w:t xml:space="preserve">nepohybovali nekontrolovaně po budově. </w:t>
      </w:r>
    </w:p>
    <w:p w14:paraId="105FA8AD" w14:textId="77777777" w:rsidR="00551330" w:rsidRDefault="00551330" w:rsidP="00551330">
      <w:pPr>
        <w:jc w:val="both"/>
      </w:pPr>
    </w:p>
    <w:p w14:paraId="105FA8AE" w14:textId="77777777" w:rsidR="00551330" w:rsidRDefault="00551330" w:rsidP="00551330">
      <w:pPr>
        <w:jc w:val="both"/>
      </w:pPr>
      <w:r>
        <w:t>7. Ve všech budovách a prostorách školy platí přísný zákaz</w:t>
      </w:r>
      <w:r w:rsidR="006A79E1">
        <w:t xml:space="preserve"> kouření</w:t>
      </w:r>
      <w:r w:rsidR="00E02AEF">
        <w:t xml:space="preserve">, zákaz používání elektronických cigaret, </w:t>
      </w:r>
      <w:r w:rsidR="00922105">
        <w:t>požívání alkoholu</w:t>
      </w:r>
      <w:r w:rsidR="00E02AEF">
        <w:t xml:space="preserve">, ponechávání </w:t>
      </w:r>
      <w:r w:rsidR="00922105">
        <w:t>peněz v hotovosti</w:t>
      </w:r>
      <w:r>
        <w:t xml:space="preserve"> a osobní cenné věci volně ve stolech, skříních ve </w:t>
      </w:r>
      <w:r w:rsidR="00922105">
        <w:t>třídě i v kabinetech</w:t>
      </w:r>
      <w:r>
        <w:t xml:space="preserve">, ponechávat je ve škole přes noc.     </w:t>
      </w:r>
    </w:p>
    <w:p w14:paraId="105FA8B1" w14:textId="77777777" w:rsidR="00551330" w:rsidRDefault="00551330" w:rsidP="00551330">
      <w:pPr>
        <w:pStyle w:val="Prosttext1"/>
        <w:rPr>
          <w:rFonts w:ascii="Times New Roman" w:hAnsi="Times New Roman"/>
          <w:sz w:val="24"/>
        </w:rPr>
      </w:pPr>
    </w:p>
    <w:p w14:paraId="105FA8B2" w14:textId="4C019BB6" w:rsidR="00551330" w:rsidRPr="00E7207B" w:rsidRDefault="002D6950" w:rsidP="00551330">
      <w:pPr>
        <w:pStyle w:val="Prosttext1"/>
        <w:rPr>
          <w:rFonts w:ascii="Times New Roman" w:hAnsi="Times New Roman"/>
          <w:sz w:val="24"/>
        </w:rPr>
      </w:pPr>
      <w:r>
        <w:rPr>
          <w:rFonts w:ascii="Times New Roman" w:hAnsi="Times New Roman"/>
          <w:sz w:val="24"/>
        </w:rPr>
        <w:t>8</w:t>
      </w:r>
      <w:r w:rsidR="00551330" w:rsidRPr="00E7207B">
        <w:rPr>
          <w:rFonts w:ascii="Times New Roman" w:hAnsi="Times New Roman"/>
          <w:sz w:val="24"/>
        </w:rPr>
        <w:t>. Všichni zaměstnanci školy jsou při vzdělávání a během souvisejícího provozu školy povinni přihlížet k základním fyziologickým potřebám dětí, žáků a vytvářet podmínky pro jejich zdravý vývoj a pro předcházení vzniku sociálně patologických jevů, poskytovat žákům a studentům nezbytné informace k zajištění bezpečnosti a ochrany zdraví.</w:t>
      </w:r>
    </w:p>
    <w:p w14:paraId="105FA8B3" w14:textId="77777777" w:rsidR="00551330" w:rsidRPr="00E7207B" w:rsidRDefault="00551330" w:rsidP="00551330">
      <w:pPr>
        <w:pStyle w:val="Prosttext1"/>
        <w:rPr>
          <w:rFonts w:ascii="Times New Roman" w:hAnsi="Times New Roman"/>
          <w:sz w:val="24"/>
        </w:rPr>
      </w:pPr>
    </w:p>
    <w:p w14:paraId="105FA8B4" w14:textId="3760762D" w:rsidR="00551330" w:rsidRDefault="002D6950" w:rsidP="00551330">
      <w:pPr>
        <w:jc w:val="both"/>
        <w:rPr>
          <w:color w:val="000000"/>
        </w:rPr>
      </w:pPr>
      <w:r>
        <w:rPr>
          <w:color w:val="000000"/>
        </w:rPr>
        <w:t>9</w:t>
      </w:r>
      <w:r w:rsidR="00551330" w:rsidRPr="00E7207B">
        <w:rPr>
          <w:color w:val="000000"/>
        </w:rPr>
        <w:t xml:space="preserve">. Všichni zaměstnanci školy jsou povinni oznamovat údaje související s úrazy žáků, poskytovat první pomoc a vést evidenci úrazů podle pokynů vedení školy.  </w:t>
      </w:r>
    </w:p>
    <w:p w14:paraId="105FA8B5" w14:textId="77777777" w:rsidR="00551330" w:rsidRPr="00E7207B" w:rsidRDefault="00551330" w:rsidP="00551330">
      <w:pPr>
        <w:jc w:val="both"/>
        <w:rPr>
          <w:color w:val="000000"/>
        </w:rPr>
      </w:pPr>
    </w:p>
    <w:p w14:paraId="105FA8B6" w14:textId="17784C2C" w:rsidR="00551330" w:rsidRDefault="00551330" w:rsidP="00551330">
      <w:pPr>
        <w:jc w:val="both"/>
      </w:pPr>
      <w:r>
        <w:t>1</w:t>
      </w:r>
      <w:r w:rsidR="0041214C">
        <w:t>0</w:t>
      </w:r>
      <w:r>
        <w:t xml:space="preserve">. Po poslední vyučovací hodině vyučující předává žáky, kteří jsou přihlášeni do školní družiny vychovatelce školní družiny. Ostatní odvádí do šaten a stravující se žáky pak do školní jídelny. </w:t>
      </w:r>
      <w:r w:rsidR="00A22C74">
        <w:t>Dohled v šatnách</w:t>
      </w:r>
      <w:r>
        <w:t xml:space="preserve"> nad žáky odcházející z budovy vykonává </w:t>
      </w:r>
      <w:r w:rsidR="00922105">
        <w:t>dohlížející</w:t>
      </w:r>
      <w:r>
        <w:t xml:space="preserve"> pedagog ve školní jídelně.    </w:t>
      </w:r>
    </w:p>
    <w:p w14:paraId="105FA8B7" w14:textId="77777777" w:rsidR="00551330" w:rsidRDefault="00551330" w:rsidP="00551330">
      <w:pPr>
        <w:jc w:val="both"/>
      </w:pPr>
    </w:p>
    <w:p w14:paraId="105FA8B8" w14:textId="4433791A" w:rsidR="00551330" w:rsidRDefault="00551330" w:rsidP="00551330">
      <w:pPr>
        <w:jc w:val="both"/>
      </w:pPr>
      <w:r>
        <w:t>1</w:t>
      </w:r>
      <w:r w:rsidR="0041214C">
        <w:t>1</w:t>
      </w:r>
      <w: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w:t>
      </w:r>
      <w:r w:rsidR="006A79E1">
        <w:t>zákonné zástupce</w:t>
      </w:r>
      <w:r>
        <w:t xml:space="preserve"> </w:t>
      </w:r>
      <w:r w:rsidR="006A79E1">
        <w:t>dotyčného</w:t>
      </w:r>
      <w:r>
        <w:t xml:space="preserve"> žáka. Nemocný žák může být odeslán k lékařskému vyšetření či ošetření jen v doprovodu dospělé osoby.</w:t>
      </w:r>
    </w:p>
    <w:p w14:paraId="105FA8BB" w14:textId="045845AF" w:rsidR="00551330" w:rsidRDefault="00551330" w:rsidP="00551330">
      <w:pPr>
        <w:jc w:val="both"/>
      </w:pPr>
    </w:p>
    <w:p w14:paraId="105FA8BC" w14:textId="77777777" w:rsidR="00922105" w:rsidRDefault="00551330" w:rsidP="00551330">
      <w:pPr>
        <w:jc w:val="both"/>
      </w:pPr>
      <w:r>
        <w:t xml:space="preserve">Při úrazu poskytnou žákovi nebo jiné osobě první pomoc, informují zákonné zástupce, zajistí ošetření žáka lékařem. Úraz ihned hlásí vedení školy a vyplní záznam do knihy úrazů, a to nejpozději do 24 hodin od okamžiku, kdy se škola o úrazu dozví. Ošetření a vyplnění záznamů zajišťuje ten pracovník, který byl jeho svědkem nebo který se o něm dověděl první. </w:t>
      </w:r>
    </w:p>
    <w:p w14:paraId="105FA8BE" w14:textId="30814A3F" w:rsidR="00551330" w:rsidRDefault="00551330" w:rsidP="00551330">
      <w:pPr>
        <w:jc w:val="both"/>
      </w:pPr>
      <w:r>
        <w:t xml:space="preserve">        </w:t>
      </w:r>
    </w:p>
    <w:p w14:paraId="105FA8BF" w14:textId="7BA5A3D0" w:rsidR="00551330" w:rsidRDefault="00551330" w:rsidP="00551330">
      <w:pPr>
        <w:jc w:val="both"/>
      </w:pPr>
      <w:r>
        <w:t>1</w:t>
      </w:r>
      <w:r w:rsidR="00525FDE">
        <w:t>2</w:t>
      </w:r>
      <w:r>
        <w:t xml:space="preserve">.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a stravování.  </w:t>
      </w:r>
    </w:p>
    <w:p w14:paraId="105FA8C0" w14:textId="77777777" w:rsidR="00551330" w:rsidRDefault="00551330" w:rsidP="00551330"/>
    <w:p w14:paraId="105FA8C1" w14:textId="05D335BF" w:rsidR="00551330" w:rsidRPr="009A0C3E" w:rsidRDefault="00551330" w:rsidP="00525FDE">
      <w:pPr>
        <w:jc w:val="both"/>
      </w:pPr>
      <w:r w:rsidRPr="009A0C3E">
        <w:t>1</w:t>
      </w:r>
      <w:r w:rsidR="00525FDE">
        <w:t>3</w:t>
      </w:r>
      <w:r w:rsidRPr="009A0C3E">
        <w:t xml:space="preserve">. Všichni pedagogičtí pracovníci, zejména školní metodik prevence, průběžně sledují konkrétní podmínky a situaci ve škole z hlediska výskytu sociálně patologických jevů, uplatňují různé formy a metody umožňující včasné zachycení ohrožených žáků. </w:t>
      </w:r>
    </w:p>
    <w:p w14:paraId="105FA8C2" w14:textId="77777777" w:rsidR="00551330" w:rsidRPr="009A0C3E" w:rsidRDefault="00551330" w:rsidP="00525FDE">
      <w:pPr>
        <w:jc w:val="both"/>
      </w:pPr>
      <w:r w:rsidRPr="009A0C3E">
        <w:t xml:space="preserve">Školní metodik prevence spolupracuje na základě pověření ředitelky školy s dalšími </w:t>
      </w:r>
    </w:p>
    <w:p w14:paraId="105FA8C3" w14:textId="77777777" w:rsidR="00551330" w:rsidRDefault="00551330" w:rsidP="00525FDE">
      <w:pPr>
        <w:jc w:val="both"/>
      </w:pPr>
      <w:r w:rsidRPr="009A0C3E">
        <w:t>institucemi na sociálně právní ochranu dětí a mládeže.</w:t>
      </w:r>
      <w:r>
        <w:t xml:space="preserve"> </w:t>
      </w:r>
    </w:p>
    <w:p w14:paraId="105FA8C4" w14:textId="17F4FB7A" w:rsidR="00551330" w:rsidRDefault="00551330" w:rsidP="00525FDE">
      <w:pPr>
        <w:jc w:val="both"/>
      </w:pPr>
      <w:r>
        <w:t>Všem osobám je v prostorách školy zakázáno užívat návykové látky nebo ve škole s nimi manipulovat. To neplatí pro případy, kdy osoba užívá návykové látky v rámci léčebného procesu, který jí byl stanoven zdravotnickým zařízením.</w:t>
      </w:r>
    </w:p>
    <w:p w14:paraId="105FA8C5" w14:textId="77777777" w:rsidR="00551330" w:rsidRDefault="00551330" w:rsidP="00525FDE">
      <w:pPr>
        <w:jc w:val="both"/>
      </w:pPr>
      <w:r>
        <w:t>Používání omamných a psychotropních látek (dále jen OPL) osobami mladšími 18 let je v České republice považováno za nebezpečné chování. Každý, kdo se ho dopouští, má nárok na pomoc orgánů sociálně-právní ochrany dětí.</w:t>
      </w:r>
    </w:p>
    <w:p w14:paraId="105FA8C6" w14:textId="77777777" w:rsidR="00551330" w:rsidRDefault="00551330" w:rsidP="00551330">
      <w:pPr>
        <w:jc w:val="both"/>
      </w:pPr>
    </w:p>
    <w:p w14:paraId="105FA8C7" w14:textId="581F6F84" w:rsidR="00551330" w:rsidRDefault="00551330" w:rsidP="00551330">
      <w:pPr>
        <w:jc w:val="both"/>
      </w:pPr>
      <w:r>
        <w:t>1</w:t>
      </w:r>
      <w:r w:rsidR="004D735E">
        <w:t>3</w:t>
      </w:r>
      <w:r>
        <w:t>.1 V případě, kdy se škola o takovém chování dozví, bude tuto skut</w:t>
      </w:r>
      <w:r w:rsidR="00922105">
        <w:t>ečnost hlásit zákonnému zástupci</w:t>
      </w:r>
      <w:r>
        <w:t xml:space="preserve"> žáka a </w:t>
      </w:r>
      <w:r w:rsidRPr="009A0C3E">
        <w:t>považovat ho za hrubý přestupek proti školnímu řádu.</w:t>
      </w:r>
    </w:p>
    <w:p w14:paraId="105FA8C8" w14:textId="77777777" w:rsidR="00551330" w:rsidRDefault="00551330" w:rsidP="00551330">
      <w:pPr>
        <w:jc w:val="both"/>
      </w:pPr>
    </w:p>
    <w:p w14:paraId="105FA8C9" w14:textId="1861C5A7" w:rsidR="00551330" w:rsidRDefault="00551330" w:rsidP="00551330">
      <w:pPr>
        <w:jc w:val="both"/>
      </w:pPr>
      <w:r>
        <w:t>1</w:t>
      </w:r>
      <w:r w:rsidR="00AC1314">
        <w:t>3</w:t>
      </w:r>
      <w:r>
        <w:t>.2 Škola je povinna oznámit orgánu sociálně-právní ochrany dětí obecního úřadu obce s rozšířenou působností skutečnosti, které nasvědčují tomu, že žák užívá návykové látky.</w:t>
      </w:r>
    </w:p>
    <w:p w14:paraId="105FA8CA" w14:textId="77777777" w:rsidR="00551330" w:rsidRDefault="00551330" w:rsidP="00551330">
      <w:pPr>
        <w:jc w:val="both"/>
      </w:pPr>
    </w:p>
    <w:p w14:paraId="105FA8CB" w14:textId="6201A04E" w:rsidR="00551330" w:rsidRDefault="00551330" w:rsidP="00551330">
      <w:pPr>
        <w:jc w:val="both"/>
      </w:pPr>
      <w:r>
        <w:t>1</w:t>
      </w:r>
      <w:r w:rsidR="00AC1314">
        <w:t>3</w:t>
      </w:r>
      <w:r>
        <w:t>.3 Distribuce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w:t>
      </w:r>
    </w:p>
    <w:p w14:paraId="105FA8CC" w14:textId="77777777" w:rsidR="00551330" w:rsidRDefault="00551330" w:rsidP="00551330">
      <w:pPr>
        <w:jc w:val="both"/>
      </w:pPr>
    </w:p>
    <w:p w14:paraId="105FA8CD" w14:textId="19ED3359" w:rsidR="00551330" w:rsidRDefault="00551330" w:rsidP="00551330">
      <w:pPr>
        <w:jc w:val="both"/>
      </w:pPr>
      <w:r>
        <w:t>1</w:t>
      </w:r>
      <w:r w:rsidR="00AC1314">
        <w:t>3</w:t>
      </w:r>
      <w:r>
        <w:t>.4 V případě výskytu látky, u níž je podezření, že se jedná o omamnou a psychotropní látku v prostorách školy, nebo v případě přechovávání takové látky žákem, bude škola postupovat jako v bodu 1</w:t>
      </w:r>
      <w:r w:rsidR="00AC1314">
        <w:t>3</w:t>
      </w:r>
      <w:r>
        <w:t>.3.</w:t>
      </w:r>
    </w:p>
    <w:p w14:paraId="105FA8CF" w14:textId="77777777" w:rsidR="00551330" w:rsidRDefault="00551330" w:rsidP="00551330">
      <w:pPr>
        <w:jc w:val="both"/>
      </w:pPr>
    </w:p>
    <w:p w14:paraId="105FA8D0" w14:textId="77777777" w:rsidR="00551330" w:rsidRPr="009A0C3E" w:rsidRDefault="00551330" w:rsidP="007F3037">
      <w:r w:rsidRPr="009A0C3E">
        <w:t xml:space="preserve">15. Projevy šikanování mezi žáky, tj. fyzické násilí, omezování osobní svobody, ponižování, zneužívání informačních technologií k znevažování důstojnosti apod., kterých by se dopouštěli jednotliví žáci nebo skupiny žáků vůči jiným žákům nebo skupinám </w:t>
      </w:r>
    </w:p>
    <w:p w14:paraId="105FA8D1" w14:textId="77777777" w:rsidR="00551330" w:rsidRPr="009A0C3E" w:rsidRDefault="00551330" w:rsidP="007F3037">
      <w:r w:rsidRPr="009A0C3E">
        <w:t xml:space="preserve">(zejména v situacích, kdy jsou takto postiženi žáci mladší a slabší), jsou přísně zakázány a </w:t>
      </w:r>
    </w:p>
    <w:p w14:paraId="105FA8D2" w14:textId="77777777" w:rsidR="00551330" w:rsidRPr="009A0C3E" w:rsidRDefault="00551330" w:rsidP="007F3037">
      <w:r w:rsidRPr="009A0C3E">
        <w:lastRenderedPageBreak/>
        <w:t xml:space="preserve">jsou považovány za hrubý přestupek proti řádu školy. </w:t>
      </w:r>
    </w:p>
    <w:p w14:paraId="105FA8D3" w14:textId="77777777" w:rsidR="00551330" w:rsidRPr="009A0C3E" w:rsidRDefault="00551330" w:rsidP="007F3037">
      <w:r w:rsidRPr="009A0C3E">
        <w:t xml:space="preserve">Pedagogičtí pracovníci dbají, aby etická a právní výchova, výchova ke zdravému životnímu </w:t>
      </w:r>
    </w:p>
    <w:p w14:paraId="105FA8D4" w14:textId="77777777" w:rsidR="00551330" w:rsidRPr="009A0C3E" w:rsidRDefault="00551330" w:rsidP="007F3037">
      <w:r w:rsidRPr="009A0C3E">
        <w:t>stylu a preventivní výchova byla vyučována v souladu se vzdělávacím programem.</w:t>
      </w:r>
    </w:p>
    <w:p w14:paraId="105FA8D5" w14:textId="77777777" w:rsidR="00551330" w:rsidRPr="009A0C3E" w:rsidRDefault="00551330" w:rsidP="00551330"/>
    <w:p w14:paraId="105FA8D6" w14:textId="77777777" w:rsidR="00551330" w:rsidRPr="009A0C3E" w:rsidRDefault="00551330" w:rsidP="00551330">
      <w:pPr>
        <w:jc w:val="both"/>
      </w:pPr>
      <w:r w:rsidRPr="009A0C3E">
        <w:t>V případě zjištění takovýchto projevů chování postupuje škola dle daného školního programu proti šikanování. V případě zjištění kyberšikany nebo podezření na kyberšikanu je nutné zajistit všechny skutečnosti související s útokem, a to i útoky staršího data, které byly nebo mohly být zjištěné ve škole. I zde je pedagogický pracovník povinen postupovat dle školního programu proti šikanování Vždy je svolávána výchovná komise, jsou informováni zákonní zástupci a dle platných zákonů má škola ohlašovací povinnost vůči některým dalším institucím (jako je např. orgán sociálně-právní ochrany dítěte, Policie ČR apod.)</w:t>
      </w:r>
    </w:p>
    <w:p w14:paraId="105FA8D7" w14:textId="77777777" w:rsidR="00551330" w:rsidRDefault="00551330" w:rsidP="00551330">
      <w:pPr>
        <w:rPr>
          <w:highlight w:val="yellow"/>
        </w:rPr>
      </w:pPr>
    </w:p>
    <w:p w14:paraId="105FA8D8" w14:textId="731C45A8" w:rsidR="00551330" w:rsidRDefault="00551330" w:rsidP="00080987">
      <w:r>
        <w:t>Výchovná opatření: napomenutí a důtka třídního učitele, důtka ředitele školy, hodnocení sníženou známkou z chování.</w:t>
      </w:r>
      <w:r>
        <w:tab/>
      </w:r>
    </w:p>
    <w:p w14:paraId="105FA8D9" w14:textId="77777777" w:rsidR="00551330" w:rsidRDefault="00551330" w:rsidP="00551330">
      <w:pPr>
        <w:jc w:val="both"/>
      </w:pPr>
    </w:p>
    <w:p w14:paraId="105FA8DA" w14:textId="5B69B0B3" w:rsidR="00551330" w:rsidRPr="009A0C3E" w:rsidRDefault="00551330" w:rsidP="00551330">
      <w:pPr>
        <w:jc w:val="both"/>
      </w:pPr>
      <w:r w:rsidRPr="009A0C3E">
        <w:t>1</w:t>
      </w:r>
      <w:r w:rsidR="004510DC">
        <w:t>5</w:t>
      </w:r>
      <w:r w:rsidRPr="009A0C3E">
        <w:t xml:space="preserve">. Žáci chodí slušně a čistě oblečeni a upraveni, nepropagují svým vzhledem, na ošacení nebo učebních pomůckách prvky nacionalistických a extrémistických směrů. Nenosí do školy </w:t>
      </w:r>
    </w:p>
    <w:p w14:paraId="105FA8DB" w14:textId="77777777" w:rsidR="00551330" w:rsidRPr="009A0C3E" w:rsidRDefault="00551330" w:rsidP="00551330">
      <w:pPr>
        <w:jc w:val="both"/>
      </w:pPr>
      <w:r w:rsidRPr="009A0C3E">
        <w:t xml:space="preserve">zbraně a nebezpečné předměty (zápalky, zapalovače, nože </w:t>
      </w:r>
      <w:r w:rsidR="00357248" w:rsidRPr="009A0C3E">
        <w:t>apod.), ani</w:t>
      </w:r>
      <w:r w:rsidRPr="009A0C3E">
        <w:t xml:space="preserve"> jejich napodobeniny. </w:t>
      </w:r>
    </w:p>
    <w:p w14:paraId="105FA8DC" w14:textId="77777777" w:rsidR="00551330" w:rsidRPr="009A0C3E" w:rsidRDefault="00551330" w:rsidP="00551330">
      <w:pPr>
        <w:jc w:val="both"/>
      </w:pPr>
    </w:p>
    <w:p w14:paraId="105FA8DD" w14:textId="1011C37A" w:rsidR="00551330" w:rsidRDefault="00551330" w:rsidP="00551330">
      <w:pPr>
        <w:jc w:val="both"/>
      </w:pPr>
      <w:r w:rsidRPr="009A0C3E">
        <w:t>1</w:t>
      </w:r>
      <w:r w:rsidR="00F021BE">
        <w:t>6</w:t>
      </w:r>
      <w:r w:rsidRPr="009A0C3E">
        <w:t xml:space="preserve">. Používání mobilních telefonů se řídí pokyny vyučujícího. Pokud to není nezbytné, žáci mobilní telefony do školy nenosí. V době vyučování mají žáci povinnost mít mobilní telefon </w:t>
      </w:r>
      <w:r w:rsidR="007A0D7A">
        <w:t xml:space="preserve">v režimu </w:t>
      </w:r>
      <w:r w:rsidR="00080987">
        <w:t>vypnuto.</w:t>
      </w:r>
      <w:r w:rsidRPr="009A0C3E">
        <w:t xml:space="preserve"> Pokud žák potřebuje mobilní telefon ve škole mimo vyučování nutně použít, dovolí si pedagogickému pracovníkovi.</w:t>
      </w:r>
    </w:p>
    <w:p w14:paraId="105FA8DE" w14:textId="77777777" w:rsidR="00080987" w:rsidRDefault="00080987" w:rsidP="00551330">
      <w:pPr>
        <w:jc w:val="both"/>
      </w:pPr>
    </w:p>
    <w:p w14:paraId="105FA8DF" w14:textId="77777777" w:rsidR="00080987" w:rsidRPr="00163C6F" w:rsidRDefault="00080987" w:rsidP="00080987">
      <w:pPr>
        <w:jc w:val="both"/>
      </w:pPr>
      <w:r w:rsidRPr="00163C6F">
        <w:t>18.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 na cvičení.</w:t>
      </w:r>
    </w:p>
    <w:p w14:paraId="105FA8E0" w14:textId="77777777" w:rsidR="00080987" w:rsidRPr="00163C6F" w:rsidRDefault="00080987" w:rsidP="00080987">
      <w:pPr>
        <w:jc w:val="both"/>
      </w:pPr>
    </w:p>
    <w:p w14:paraId="105FA8E1" w14:textId="77777777" w:rsidR="00080987" w:rsidRPr="006D0FB1" w:rsidRDefault="00080987" w:rsidP="00080987">
      <w:pPr>
        <w:jc w:val="both"/>
      </w:pPr>
      <w:r w:rsidRPr="00163C6F">
        <w:t>19.</w:t>
      </w:r>
      <w:r w:rsidR="00163C6F">
        <w:t xml:space="preserve"> </w:t>
      </w:r>
      <w:r w:rsidRPr="00163C6F">
        <w:t>Žáci jsou povinni zúčastňovat se hodin tělesné výchovy ve cvičebním úboru a ve vhodné sportovní obuvi.</w:t>
      </w:r>
    </w:p>
    <w:p w14:paraId="105FA8E2" w14:textId="77777777" w:rsidR="00080987" w:rsidRDefault="00080987" w:rsidP="00551330">
      <w:pPr>
        <w:jc w:val="both"/>
      </w:pPr>
    </w:p>
    <w:p w14:paraId="105FA8E3" w14:textId="77777777" w:rsidR="00551330" w:rsidRDefault="00551330" w:rsidP="00551330">
      <w:pPr>
        <w:jc w:val="both"/>
      </w:pPr>
    </w:p>
    <w:p w14:paraId="105FA8E4" w14:textId="77777777" w:rsidR="00551330" w:rsidRPr="009C66DB" w:rsidRDefault="00551330" w:rsidP="00551330">
      <w:pPr>
        <w:pStyle w:val="Prosttext1"/>
        <w:rPr>
          <w:color w:val="auto"/>
          <w:sz w:val="28"/>
          <w:szCs w:val="28"/>
        </w:rPr>
      </w:pPr>
      <w:r w:rsidRPr="009C66DB">
        <w:rPr>
          <w:rFonts w:ascii="Times New Roman" w:hAnsi="Times New Roman"/>
          <w:b/>
          <w:color w:val="auto"/>
          <w:sz w:val="28"/>
          <w:szCs w:val="28"/>
          <w:u w:val="single"/>
        </w:rPr>
        <w:t xml:space="preserve">IV. Podmínky zacházení s majetkem školy nebo školského zařízení ze strany žáků </w:t>
      </w:r>
    </w:p>
    <w:p w14:paraId="105FA8E5" w14:textId="77777777" w:rsidR="00551330" w:rsidRDefault="00551330" w:rsidP="00551330">
      <w:pPr>
        <w:pStyle w:val="Prosttext1"/>
      </w:pPr>
    </w:p>
    <w:p w14:paraId="105FA8E6" w14:textId="77777777" w:rsidR="00551330" w:rsidRDefault="00551330" w:rsidP="00551330">
      <w:pPr>
        <w:jc w:val="both"/>
      </w:pPr>
      <w:r>
        <w:t xml:space="preserve">1. U každého svévolného poškození nebo zničení majetku školy, majetku žáků, učitelů či jiných osob žákem je vyžadována úhrada od </w:t>
      </w:r>
      <w:r w:rsidR="00922105">
        <w:t>zákonných zástupců</w:t>
      </w:r>
      <w:r>
        <w:t xml:space="preserve"> žáka, který poškození způsobil. Pokud byl vznik škody umožněn nedostatečným </w:t>
      </w:r>
      <w:r w:rsidR="007C3F0B">
        <w:t>dohledem</w:t>
      </w:r>
      <w:r>
        <w:t xml:space="preserve"> nad žákem, na náhradu škody od</w:t>
      </w:r>
      <w:r w:rsidR="00BA575A">
        <w:t xml:space="preserve"> zákonných zástupců</w:t>
      </w:r>
      <w:r>
        <w:t xml:space="preserve"> není právní nárok. Při závažnější škodě nebo nemožnosti vyřešit náhradu škody </w:t>
      </w:r>
      <w:r w:rsidR="00BA575A">
        <w:t>se zákonnými zástupci</w:t>
      </w:r>
      <w:r>
        <w:t xml:space="preserve"> je vznik škody hlášen Policii ČR, případně orgánům sociální péče. </w:t>
      </w:r>
      <w:r w:rsidRPr="009A0C3E">
        <w:t>Každé poškození nebo závadu v učebně a v prostorách školy hlásí žák vyučujícímu</w:t>
      </w:r>
      <w:r>
        <w:t xml:space="preserve"> nebo</w:t>
      </w:r>
      <w:r w:rsidR="007C3F0B">
        <w:t xml:space="preserve"> jinému pedagogickému </w:t>
      </w:r>
      <w:r w:rsidR="00357248">
        <w:t>pracovníkovi školy</w:t>
      </w:r>
      <w:r>
        <w:t xml:space="preserve">. </w:t>
      </w:r>
    </w:p>
    <w:p w14:paraId="105FA8E7" w14:textId="77777777" w:rsidR="00551330" w:rsidRDefault="00551330" w:rsidP="00551330">
      <w:pPr>
        <w:jc w:val="both"/>
      </w:pPr>
    </w:p>
    <w:p w14:paraId="105FA8E8" w14:textId="77777777" w:rsidR="00551330" w:rsidRDefault="00551330" w:rsidP="00551330">
      <w:pPr>
        <w:jc w:val="both"/>
      </w:pPr>
      <w:r>
        <w:t xml:space="preserve">2. Ztráty věcí hlásí žáci neprodleně svému třídnímu učiteli nebo vychovatelce ve školní družině. </w:t>
      </w:r>
    </w:p>
    <w:p w14:paraId="105FA8E9" w14:textId="77777777" w:rsidR="00551330" w:rsidRDefault="00551330" w:rsidP="00551330">
      <w:pPr>
        <w:jc w:val="both"/>
      </w:pPr>
    </w:p>
    <w:p w14:paraId="105FA8EA" w14:textId="77777777" w:rsidR="00551330" w:rsidRDefault="00551330" w:rsidP="00551330">
      <w:pPr>
        <w:jc w:val="both"/>
      </w:pPr>
      <w:r>
        <w:lastRenderedPageBreak/>
        <w:t xml:space="preserve">3. Do školy žáci nosí pouze věci potřebné k výuce, cenné věci do </w:t>
      </w:r>
      <w:r w:rsidR="00357248">
        <w:t>školy nenosí</w:t>
      </w:r>
      <w:r>
        <w:t xml:space="preserve">. Hodinky, šperky, mobilní telefony apod. mají neustále u sebe, mají zakázáno je odkládat, pouze z bezpečnostních důvodů a na výslovný pokyn vyučujícího, který zajistí jejich úschovu.      </w:t>
      </w:r>
    </w:p>
    <w:p w14:paraId="105FA8EB" w14:textId="77777777" w:rsidR="00551330" w:rsidRDefault="00551330" w:rsidP="00551330">
      <w:pPr>
        <w:pStyle w:val="Prosttext1"/>
        <w:jc w:val="both"/>
      </w:pPr>
    </w:p>
    <w:p w14:paraId="105FA8EC" w14:textId="77777777" w:rsidR="00551330" w:rsidRPr="009A0C3E" w:rsidRDefault="00551330" w:rsidP="00551330">
      <w:r>
        <w:t>4. Žáci školy a zaměstnanci školy odkládají osobní majetek pouze na místa k tomu určená.</w:t>
      </w:r>
      <w:r w:rsidRPr="009344D3">
        <w:rPr>
          <w:highlight w:val="yellow"/>
        </w:rPr>
        <w:t xml:space="preserve"> </w:t>
      </w:r>
      <w:r w:rsidRPr="00EB261E">
        <w:rPr>
          <w:highlight w:val="yellow"/>
        </w:rPr>
        <w:t xml:space="preserve"> </w:t>
      </w:r>
      <w:r w:rsidRPr="009A0C3E">
        <w:t xml:space="preserve">Jízdní kola a jiné dopravní prostředky si mohou žáci i ostatní ukládat v areálu školy jen na </w:t>
      </w:r>
    </w:p>
    <w:p w14:paraId="105FA8ED" w14:textId="77777777" w:rsidR="00551330" w:rsidRDefault="00551330" w:rsidP="00551330">
      <w:pPr>
        <w:jc w:val="both"/>
      </w:pPr>
      <w:r w:rsidRPr="009A0C3E">
        <w:t>vlastní nebezpečí. Škola neodpovídá za případnou škodu ani jejich zcizení.</w:t>
      </w:r>
    </w:p>
    <w:p w14:paraId="105FA8EE" w14:textId="77777777" w:rsidR="00551330" w:rsidRDefault="00551330" w:rsidP="00551330">
      <w:pPr>
        <w:pStyle w:val="Prosttext1"/>
      </w:pPr>
    </w:p>
    <w:p w14:paraId="105FA8EF" w14:textId="77777777" w:rsidR="00551330" w:rsidRDefault="00551330" w:rsidP="00551330">
      <w:pPr>
        <w:pStyle w:val="Prosttext1"/>
        <w:jc w:val="both"/>
        <w:rPr>
          <w:rFonts w:ascii="Times New Roman" w:hAnsi="Times New Roman"/>
          <w:sz w:val="24"/>
        </w:rPr>
      </w:pPr>
      <w:r w:rsidRPr="00E7207B">
        <w:rPr>
          <w:rFonts w:ascii="Times New Roman" w:hAnsi="Times New Roman"/>
          <w:sz w:val="24"/>
        </w:rPr>
        <w:t xml:space="preserve">5. Žákům základních škol a dětem zařazeným do přípravných tříd (§ 47)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105FA8F0" w14:textId="77777777" w:rsidR="00551330" w:rsidRDefault="00551330" w:rsidP="00551330">
      <w:pPr>
        <w:pStyle w:val="Prosttext1"/>
        <w:jc w:val="both"/>
        <w:rPr>
          <w:rFonts w:ascii="Times New Roman" w:hAnsi="Times New Roman"/>
          <w:sz w:val="24"/>
        </w:rPr>
      </w:pPr>
    </w:p>
    <w:p w14:paraId="105FA8F1" w14:textId="77777777" w:rsidR="00551330" w:rsidRPr="009A0C3E" w:rsidRDefault="00551330" w:rsidP="00551330">
      <w:r w:rsidRPr="009A0C3E">
        <w:t xml:space="preserve">6. Každý žák odpovídá za čistotu a pořádek svého pracovního místa a nejbližšího okolí. </w:t>
      </w:r>
    </w:p>
    <w:p w14:paraId="105FA8F2" w14:textId="77777777" w:rsidR="00551330" w:rsidRPr="009A0C3E" w:rsidRDefault="00551330" w:rsidP="00551330">
      <w:r w:rsidRPr="009A0C3E">
        <w:t xml:space="preserve">Před odchodem ze třídy každý žák své pracovní místo a jeho okolí uklidí. </w:t>
      </w:r>
    </w:p>
    <w:p w14:paraId="105FA8F3" w14:textId="77777777" w:rsidR="00551330" w:rsidRPr="009A0C3E" w:rsidRDefault="00551330" w:rsidP="00551330">
      <w:r w:rsidRPr="009A0C3E">
        <w:t xml:space="preserve">Služba určená třídním učitelem odpovídá za čistotu prostoru kolem tabule a za pořádek v celé </w:t>
      </w:r>
    </w:p>
    <w:p w14:paraId="105FA8F4" w14:textId="77777777" w:rsidR="00551330" w:rsidRDefault="00551330" w:rsidP="00551330">
      <w:r w:rsidRPr="009A0C3E">
        <w:t xml:space="preserve">třídě. </w:t>
      </w:r>
    </w:p>
    <w:p w14:paraId="105FA8F5" w14:textId="77777777" w:rsidR="00BA575A" w:rsidRPr="009A0C3E" w:rsidRDefault="00BA575A" w:rsidP="00551330"/>
    <w:p w14:paraId="105FA8F6" w14:textId="77777777" w:rsidR="00551330" w:rsidRPr="009A0C3E" w:rsidRDefault="00551330" w:rsidP="00551330">
      <w:pPr>
        <w:jc w:val="both"/>
      </w:pPr>
      <w:r w:rsidRPr="009A0C3E">
        <w:t xml:space="preserve">7. Žákům je přísně zakázáno manipulovat s elektrickými spotřebiči a vypínači. </w:t>
      </w:r>
    </w:p>
    <w:p w14:paraId="105FA8F7" w14:textId="77777777" w:rsidR="00551330" w:rsidRPr="009A0C3E" w:rsidRDefault="00551330" w:rsidP="00551330">
      <w:pPr>
        <w:jc w:val="both"/>
      </w:pPr>
      <w:r w:rsidRPr="009A0C3E">
        <w:t>Z bezpečnostních důvodů se žákům zakazuje otevírání oken, sezení na okenních parapetech a akumulačních kamnech. Žáci nemanipulují bez pokynů učitelů s vybavením tříd,</w:t>
      </w:r>
      <w:r w:rsidR="001C4ED9">
        <w:t xml:space="preserve"> topením,</w:t>
      </w:r>
      <w:r w:rsidRPr="009A0C3E">
        <w:t xml:space="preserve"> neničí výzdobu tříd ani chodeb, úmyslně nepoškozují dokumenty na nástěnkách, fotografie ze školních akcí, nezcizují magnety. Každý je odpovědný za škody, které by takovýmto jednáním způsobil a je vnímáno jako hrubé porušení školního řádu. </w:t>
      </w:r>
    </w:p>
    <w:p w14:paraId="105FA8F8" w14:textId="77777777" w:rsidR="00551330" w:rsidRPr="009A0C3E" w:rsidRDefault="00551330" w:rsidP="00551330">
      <w:pPr>
        <w:jc w:val="both"/>
      </w:pPr>
    </w:p>
    <w:p w14:paraId="105FA8F9" w14:textId="4495D2DC" w:rsidR="00551330" w:rsidRPr="009A0C3E" w:rsidRDefault="00551330" w:rsidP="00551330">
      <w:pPr>
        <w:jc w:val="both"/>
      </w:pPr>
      <w:r w:rsidRPr="009A0C3E">
        <w:t>8. Postup školy při výskytu krádeže nebo vandalismu</w:t>
      </w:r>
      <w:r w:rsidR="00D84CCE">
        <w:t>:</w:t>
      </w:r>
    </w:p>
    <w:p w14:paraId="105FA8FA" w14:textId="77777777" w:rsidR="00551330" w:rsidRPr="009A0C3E" w:rsidRDefault="00551330" w:rsidP="00551330">
      <w:pPr>
        <w:jc w:val="both"/>
      </w:pPr>
    </w:p>
    <w:p w14:paraId="105FA8FB" w14:textId="22E7F647" w:rsidR="00551330" w:rsidRPr="009A0C3E" w:rsidRDefault="00551330" w:rsidP="007F3037">
      <w:r w:rsidRPr="009A0C3E">
        <w:t>8.1 Jak postupovat při nahlášení krádeže žákem</w:t>
      </w:r>
      <w:r w:rsidR="00A33078">
        <w:t>:</w:t>
      </w:r>
    </w:p>
    <w:p w14:paraId="105FA8FC" w14:textId="77777777" w:rsidR="00551330" w:rsidRPr="009A0C3E" w:rsidRDefault="00551330" w:rsidP="007F3037">
      <w:r w:rsidRPr="009A0C3E">
        <w:t xml:space="preserve">O události pořídit záznam na základě výpovědi poškozeného. Věc předat orgánům činným v </w:t>
      </w:r>
    </w:p>
    <w:p w14:paraId="105FA8FD" w14:textId="77777777" w:rsidR="00551330" w:rsidRPr="009A0C3E" w:rsidRDefault="00551330" w:rsidP="007F3037">
      <w:r w:rsidRPr="009A0C3E">
        <w:t xml:space="preserve">trestním řízení (ohlásit na místní nebo obvodní oddělení Policie ČR), nebo poučit </w:t>
      </w:r>
    </w:p>
    <w:p w14:paraId="105FA8FE" w14:textId="77777777" w:rsidR="00551330" w:rsidRPr="009A0C3E" w:rsidRDefault="00551330" w:rsidP="007F3037">
      <w:r w:rsidRPr="009A0C3E">
        <w:t xml:space="preserve">poškozeného žáka (jeho zákonného zástupce), že má tuto možnost. V případě, že je znám </w:t>
      </w:r>
    </w:p>
    <w:p w14:paraId="105FA8FF" w14:textId="77777777" w:rsidR="00551330" w:rsidRPr="009A0C3E" w:rsidRDefault="00551330" w:rsidP="007F3037">
      <w:r w:rsidRPr="009A0C3E">
        <w:t xml:space="preserve">pachatel, je třeba nahlásit věc orgánu sociálně-právní ochrany (byl-li pachatel mladší 18 let) a </w:t>
      </w:r>
    </w:p>
    <w:p w14:paraId="105FA900" w14:textId="77777777" w:rsidR="00551330" w:rsidRPr="009A0C3E" w:rsidRDefault="00551330" w:rsidP="007F3037">
      <w:r w:rsidRPr="009A0C3E">
        <w:t xml:space="preserve">současně věc předat orgánům činným v trestním řízení. </w:t>
      </w:r>
    </w:p>
    <w:p w14:paraId="105FA901" w14:textId="77777777" w:rsidR="00551330" w:rsidRPr="009A0C3E" w:rsidRDefault="00551330" w:rsidP="00551330">
      <w:pPr>
        <w:jc w:val="both"/>
      </w:pPr>
    </w:p>
    <w:p w14:paraId="105FA902" w14:textId="77777777" w:rsidR="00551330" w:rsidRPr="009A0C3E" w:rsidRDefault="00551330" w:rsidP="00551330">
      <w:pPr>
        <w:jc w:val="both"/>
      </w:pPr>
      <w:r w:rsidRPr="009A0C3E">
        <w:t xml:space="preserve">8.2. Jak postupovat preventivně proti vandalismu </w:t>
      </w:r>
    </w:p>
    <w:p w14:paraId="105FA903" w14:textId="77777777" w:rsidR="00551330" w:rsidRPr="009A0C3E" w:rsidRDefault="00551330" w:rsidP="00551330">
      <w:pPr>
        <w:jc w:val="both"/>
      </w:pPr>
      <w:r w:rsidRPr="009A0C3E">
        <w:t xml:space="preserve">Každý je odpovědný za škody, které svým jednáním způsobil, a proto po něm bude škola </w:t>
      </w:r>
    </w:p>
    <w:p w14:paraId="105FA904" w14:textId="77777777" w:rsidR="00551330" w:rsidRPr="009A0C3E" w:rsidRDefault="00551330" w:rsidP="00551330">
      <w:pPr>
        <w:jc w:val="both"/>
      </w:pPr>
      <w:r w:rsidRPr="009A0C3E">
        <w:t xml:space="preserve">požadovat náhradu, jestliže škodu způsobil úmyslně nebo z nedbalosti. V poučeních o </w:t>
      </w:r>
    </w:p>
    <w:p w14:paraId="105FA905" w14:textId="77777777" w:rsidR="00551330" w:rsidRPr="009A0C3E" w:rsidRDefault="00551330" w:rsidP="00551330">
      <w:pPr>
        <w:jc w:val="both"/>
      </w:pPr>
      <w:r w:rsidRPr="009A0C3E">
        <w:t xml:space="preserve">bezpečnosti a ochraně zdraví je třeba se problematice vzniklých škod věnovat a žáky </w:t>
      </w:r>
    </w:p>
    <w:p w14:paraId="105FA906" w14:textId="77777777" w:rsidR="00551330" w:rsidRPr="009A0C3E" w:rsidRDefault="00551330" w:rsidP="00551330">
      <w:pPr>
        <w:jc w:val="both"/>
      </w:pPr>
      <w:r w:rsidRPr="009A0C3E">
        <w:t xml:space="preserve">opakovaně upozorňovat na jednání, které k poškození majetku vede a jak se takovému jednání </w:t>
      </w:r>
    </w:p>
    <w:p w14:paraId="105FA907" w14:textId="77777777" w:rsidR="00551330" w:rsidRPr="009A0C3E" w:rsidRDefault="00551330" w:rsidP="00551330">
      <w:pPr>
        <w:jc w:val="both"/>
      </w:pPr>
      <w:r w:rsidRPr="009A0C3E">
        <w:t>vyhnout. Za poškozování majetku bude považováno i úmyslné plýtvání s hygienickými prostředky jako jsou papírové ručníky, tekuté mýdlo, toaletní papír na WC nebo u umývadel v učebnách.</w:t>
      </w:r>
    </w:p>
    <w:p w14:paraId="105FA908" w14:textId="77777777" w:rsidR="00551330" w:rsidRPr="009A0C3E" w:rsidRDefault="00551330" w:rsidP="00551330">
      <w:pPr>
        <w:jc w:val="both"/>
      </w:pPr>
      <w:r w:rsidRPr="009A0C3E">
        <w:t xml:space="preserve"> </w:t>
      </w:r>
    </w:p>
    <w:p w14:paraId="105FA909" w14:textId="728FB667" w:rsidR="00551330" w:rsidRPr="009A0C3E" w:rsidRDefault="00551330" w:rsidP="00551330">
      <w:pPr>
        <w:jc w:val="both"/>
      </w:pPr>
      <w:r w:rsidRPr="009A0C3E">
        <w:t>8.3. Jak postupovat při vzniku škody</w:t>
      </w:r>
      <w:r w:rsidR="00291448">
        <w:t>:</w:t>
      </w:r>
    </w:p>
    <w:p w14:paraId="105FA90A" w14:textId="77777777" w:rsidR="00551330" w:rsidRPr="009A0C3E" w:rsidRDefault="00551330" w:rsidP="00291448">
      <w:pPr>
        <w:jc w:val="both"/>
      </w:pPr>
      <w:r w:rsidRPr="009A0C3E">
        <w:t xml:space="preserve">Jakmile vznikne škoda na školním majetku, je třeba o celé záležitosti vyhotovit záznam a </w:t>
      </w:r>
    </w:p>
    <w:p w14:paraId="105FA90B" w14:textId="77777777" w:rsidR="00551330" w:rsidRPr="009A0C3E" w:rsidRDefault="00551330" w:rsidP="00291448">
      <w:pPr>
        <w:jc w:val="both"/>
      </w:pPr>
      <w:r w:rsidRPr="009A0C3E">
        <w:t xml:space="preserve">pokusit se odhalit viníka. V případě, že viníka škola zná, může na něm (jeho zákonném </w:t>
      </w:r>
    </w:p>
    <w:p w14:paraId="105FA90C" w14:textId="77777777" w:rsidR="00551330" w:rsidRPr="009A0C3E" w:rsidRDefault="00551330" w:rsidP="00291448">
      <w:pPr>
        <w:jc w:val="both"/>
      </w:pPr>
      <w:r w:rsidRPr="009A0C3E">
        <w:t xml:space="preserve">zástupci) vymáhat náhradu škody. V případě, že nedojde mezi zákonnými zástupci nezletilého </w:t>
      </w:r>
    </w:p>
    <w:p w14:paraId="105FA90D" w14:textId="77777777" w:rsidR="00551330" w:rsidRDefault="00551330" w:rsidP="00291448">
      <w:pPr>
        <w:jc w:val="both"/>
      </w:pPr>
      <w:r w:rsidRPr="009A0C3E">
        <w:t xml:space="preserve">dítěte a školou k dohodě o náhradu škody, může škola vymáhat náhradu soudní cestou. </w:t>
      </w:r>
    </w:p>
    <w:p w14:paraId="105FA90E" w14:textId="77777777" w:rsidR="00551330" w:rsidRPr="009A0C3E" w:rsidRDefault="00551330" w:rsidP="00551330">
      <w:pPr>
        <w:jc w:val="both"/>
      </w:pPr>
    </w:p>
    <w:p w14:paraId="105FA90F" w14:textId="77777777" w:rsidR="00551330" w:rsidRPr="009A0C3E" w:rsidRDefault="00551330" w:rsidP="00551330"/>
    <w:p w14:paraId="105FA910" w14:textId="77777777" w:rsidR="00551330" w:rsidRDefault="00551330" w:rsidP="00551330"/>
    <w:p w14:paraId="105FA911" w14:textId="77777777" w:rsidR="003115D4" w:rsidRPr="009A0C3E" w:rsidRDefault="003115D4" w:rsidP="00551330"/>
    <w:p w14:paraId="105FA912" w14:textId="77777777" w:rsidR="00551330" w:rsidRPr="003115D4" w:rsidRDefault="00551330" w:rsidP="00551330">
      <w:pPr>
        <w:jc w:val="both"/>
        <w:rPr>
          <w:b/>
          <w:sz w:val="28"/>
          <w:szCs w:val="28"/>
          <w:u w:val="single"/>
        </w:rPr>
      </w:pPr>
      <w:r w:rsidRPr="003115D4">
        <w:rPr>
          <w:b/>
          <w:sz w:val="28"/>
          <w:szCs w:val="28"/>
          <w:u w:val="single"/>
        </w:rPr>
        <w:t>VI. Postup školy při výskytu vši dětské a jiných infekčních onemocnění</w:t>
      </w:r>
    </w:p>
    <w:p w14:paraId="105FA913" w14:textId="77777777" w:rsidR="00551330" w:rsidRPr="009A0C3E" w:rsidRDefault="00551330" w:rsidP="00551330"/>
    <w:p w14:paraId="105FA914" w14:textId="77777777" w:rsidR="00551330" w:rsidRPr="009A0C3E" w:rsidRDefault="00551330" w:rsidP="001B3BBD">
      <w:pPr>
        <w:jc w:val="both"/>
      </w:pPr>
      <w:r w:rsidRPr="009A0C3E">
        <w:t xml:space="preserve">V případě výskytu pedikulózy (ale i jiných infekčních onemocnění) ve škole je naprosto </w:t>
      </w:r>
    </w:p>
    <w:p w14:paraId="105FA915" w14:textId="77777777" w:rsidR="00551330" w:rsidRPr="009A0C3E" w:rsidRDefault="00551330" w:rsidP="001B3BBD">
      <w:pPr>
        <w:jc w:val="both"/>
      </w:pPr>
      <w:r w:rsidRPr="009A0C3E">
        <w:t xml:space="preserve">nezbytná spolupráce s rodiči (zákonnými zástupci) všech dětí. Učitelé sami nemohou dětem </w:t>
      </w:r>
    </w:p>
    <w:p w14:paraId="105FA916" w14:textId="77777777" w:rsidR="00551330" w:rsidRPr="009A0C3E" w:rsidRDefault="00551330" w:rsidP="001B3BBD">
      <w:pPr>
        <w:jc w:val="both"/>
      </w:pPr>
      <w:r w:rsidRPr="009A0C3E">
        <w:t xml:space="preserve">hlavy plošně kontrolovat, aby nerozšířili pedikulózu na další děti, ale informují co nejdříve po </w:t>
      </w:r>
    </w:p>
    <w:p w14:paraId="105FA917" w14:textId="77777777" w:rsidR="00551330" w:rsidRPr="009A0C3E" w:rsidRDefault="00551330" w:rsidP="001B3BBD">
      <w:pPr>
        <w:jc w:val="both"/>
      </w:pPr>
      <w:r w:rsidRPr="009A0C3E">
        <w:t xml:space="preserve">zjištění nákazy jak rodiče daného dítěte, tak rodiče ostatních žáků. Zbavit děti vší je </w:t>
      </w:r>
    </w:p>
    <w:p w14:paraId="105FA918" w14:textId="77777777" w:rsidR="00551330" w:rsidRPr="009A0C3E" w:rsidRDefault="00551330" w:rsidP="001B3BBD">
      <w:pPr>
        <w:jc w:val="both"/>
      </w:pPr>
      <w:r w:rsidRPr="009A0C3E">
        <w:t xml:space="preserve">povinností rodičů, nikoliv školy a jejích pedagogických pracovníků. Při hromadném výskytu </w:t>
      </w:r>
    </w:p>
    <w:p w14:paraId="105FA919" w14:textId="77777777" w:rsidR="00551330" w:rsidRPr="009A0C3E" w:rsidRDefault="00551330" w:rsidP="001B3BBD">
      <w:pPr>
        <w:jc w:val="both"/>
      </w:pPr>
      <w:r w:rsidRPr="009A0C3E">
        <w:t xml:space="preserve">vší ředitel školy neprodleně informuje místně příslušný orgán ochrany veřejného zdraví - </w:t>
      </w:r>
    </w:p>
    <w:p w14:paraId="105FA91A" w14:textId="77777777" w:rsidR="00551330" w:rsidRPr="009A0C3E" w:rsidRDefault="00551330" w:rsidP="001B3BBD">
      <w:pPr>
        <w:jc w:val="both"/>
      </w:pPr>
      <w:r w:rsidRPr="009A0C3E">
        <w:t>krajská hygienická stanice.</w:t>
      </w:r>
    </w:p>
    <w:p w14:paraId="105FA91B" w14:textId="77777777" w:rsidR="00551330" w:rsidRPr="009A0C3E" w:rsidRDefault="00551330" w:rsidP="001B3BBD">
      <w:pPr>
        <w:jc w:val="both"/>
      </w:pPr>
      <w:r w:rsidRPr="009A0C3E">
        <w:t xml:space="preserve"> </w:t>
      </w:r>
    </w:p>
    <w:p w14:paraId="105FA91C" w14:textId="77777777" w:rsidR="00551330" w:rsidRPr="009A0C3E" w:rsidRDefault="00551330" w:rsidP="001B3BBD">
      <w:pPr>
        <w:jc w:val="both"/>
      </w:pPr>
      <w:r w:rsidRPr="009A0C3E">
        <w:t xml:space="preserve">Při zjištění výskytu vší /nebo jiné infekční nemoci/ informuje třídní učitel ihned zákonného </w:t>
      </w:r>
    </w:p>
    <w:p w14:paraId="105FA91D" w14:textId="77777777" w:rsidR="00551330" w:rsidRPr="009A0C3E" w:rsidRDefault="00551330" w:rsidP="001B3BBD">
      <w:pPr>
        <w:jc w:val="both"/>
      </w:pPr>
      <w:r w:rsidRPr="009A0C3E">
        <w:t xml:space="preserve">zástupce žáka a vyzve ho k vyzvednutí dítěte ze školy v co nejkratší době. </w:t>
      </w:r>
    </w:p>
    <w:p w14:paraId="105FA91E" w14:textId="77777777" w:rsidR="00551330" w:rsidRPr="009A0C3E" w:rsidRDefault="00551330" w:rsidP="001B3BBD">
      <w:pPr>
        <w:jc w:val="both"/>
      </w:pPr>
      <w:r w:rsidRPr="009A0C3E">
        <w:t xml:space="preserve">Pokud zákonný zástupce žáka nespolupracuje se školou, ředitel školy jej vyzve, aby se osobně </w:t>
      </w:r>
    </w:p>
    <w:p w14:paraId="105FA91F" w14:textId="77777777" w:rsidR="00551330" w:rsidRPr="009A0C3E" w:rsidRDefault="00551330" w:rsidP="001B3BBD">
      <w:pPr>
        <w:jc w:val="both"/>
      </w:pPr>
      <w:r w:rsidRPr="009A0C3E">
        <w:t xml:space="preserve">zúčastnil projednání závažných otázek týkajících se vzdělávání žáka - této výzvě je zákonný </w:t>
      </w:r>
    </w:p>
    <w:p w14:paraId="105FA920" w14:textId="77777777" w:rsidR="001C4ED9" w:rsidRPr="009A0C3E" w:rsidRDefault="00551330" w:rsidP="001B3BBD">
      <w:pPr>
        <w:jc w:val="both"/>
      </w:pPr>
      <w:r w:rsidRPr="009A0C3E">
        <w:t xml:space="preserve">zástupce žáka povinen vyhovět. </w:t>
      </w:r>
    </w:p>
    <w:p w14:paraId="105FA921" w14:textId="77777777" w:rsidR="00551330" w:rsidRPr="009A0C3E" w:rsidRDefault="00551330" w:rsidP="001B3BBD">
      <w:pPr>
        <w:jc w:val="both"/>
      </w:pPr>
    </w:p>
    <w:p w14:paraId="105FA922" w14:textId="77777777" w:rsidR="001C4ED9" w:rsidRDefault="00551330" w:rsidP="001B3BBD">
      <w:pPr>
        <w:jc w:val="both"/>
      </w:pPr>
      <w:r w:rsidRPr="009A0C3E">
        <w:t xml:space="preserve">V případě žáků, které </w:t>
      </w:r>
      <w:r w:rsidR="001C4ED9">
        <w:t>zákonní zástupci</w:t>
      </w:r>
      <w:r w:rsidRPr="009A0C3E">
        <w:t xml:space="preserve"> posílají opakovaně do kolektivu neodvšivené, informuje ředitel školy o této skutečnosti příslušný orgán sociální péče. Ten může v takovém případě vyvinout na </w:t>
      </w:r>
      <w:r w:rsidR="001C4ED9">
        <w:t>zákonné zástupce</w:t>
      </w:r>
      <w:r w:rsidRPr="009A0C3E">
        <w:t xml:space="preserve"> tlak, například pozastavení výplaty fakultativních dávek, zvýšené kontroly plnění povinností v péči o dítě apod.</w:t>
      </w:r>
    </w:p>
    <w:p w14:paraId="2E1B8BFE" w14:textId="77777777" w:rsidR="00C27B4A" w:rsidRDefault="00C27B4A" w:rsidP="001B3BBD">
      <w:pPr>
        <w:jc w:val="both"/>
      </w:pPr>
    </w:p>
    <w:p w14:paraId="4788C65B" w14:textId="77777777" w:rsidR="00C27B4A" w:rsidRDefault="00C27B4A" w:rsidP="001B3BBD">
      <w:pPr>
        <w:jc w:val="both"/>
      </w:pPr>
    </w:p>
    <w:p w14:paraId="4209BCBE" w14:textId="77777777" w:rsidR="00C27B4A" w:rsidRDefault="00C27B4A" w:rsidP="001B3BBD">
      <w:pPr>
        <w:jc w:val="both"/>
      </w:pPr>
    </w:p>
    <w:p w14:paraId="688E18CD" w14:textId="77777777" w:rsidR="00C27B4A" w:rsidRDefault="00C27B4A" w:rsidP="001B3BBD">
      <w:pPr>
        <w:jc w:val="both"/>
      </w:pPr>
    </w:p>
    <w:p w14:paraId="5AE71974" w14:textId="77777777" w:rsidR="00C27B4A" w:rsidRDefault="00C27B4A" w:rsidP="001B3BBD">
      <w:pPr>
        <w:jc w:val="both"/>
      </w:pPr>
    </w:p>
    <w:p w14:paraId="199793AA" w14:textId="77777777" w:rsidR="00C27B4A" w:rsidRDefault="00C27B4A" w:rsidP="001B3BBD">
      <w:pPr>
        <w:jc w:val="both"/>
      </w:pPr>
    </w:p>
    <w:p w14:paraId="4FCC8C3A" w14:textId="77777777" w:rsidR="00C27B4A" w:rsidRDefault="00C27B4A" w:rsidP="001B3BBD">
      <w:pPr>
        <w:jc w:val="both"/>
      </w:pPr>
    </w:p>
    <w:p w14:paraId="434C8C21" w14:textId="77777777" w:rsidR="00C27B4A" w:rsidRDefault="00C27B4A" w:rsidP="001B3BBD">
      <w:pPr>
        <w:jc w:val="both"/>
      </w:pPr>
    </w:p>
    <w:p w14:paraId="604FE34F" w14:textId="77777777" w:rsidR="00C27B4A" w:rsidRDefault="00C27B4A" w:rsidP="001B3BBD">
      <w:pPr>
        <w:jc w:val="both"/>
      </w:pPr>
    </w:p>
    <w:p w14:paraId="18D0AE06" w14:textId="77777777" w:rsidR="00C27B4A" w:rsidRDefault="00C27B4A" w:rsidP="001B3BBD">
      <w:pPr>
        <w:jc w:val="both"/>
      </w:pPr>
    </w:p>
    <w:p w14:paraId="54FB1098" w14:textId="77777777" w:rsidR="00C27B4A" w:rsidRDefault="00C27B4A" w:rsidP="001B3BBD">
      <w:pPr>
        <w:jc w:val="both"/>
      </w:pPr>
    </w:p>
    <w:p w14:paraId="47A4BDCA" w14:textId="77777777" w:rsidR="00C27B4A" w:rsidRDefault="00C27B4A" w:rsidP="001B3BBD">
      <w:pPr>
        <w:jc w:val="both"/>
      </w:pPr>
    </w:p>
    <w:p w14:paraId="43FE7B96" w14:textId="77777777" w:rsidR="00C27B4A" w:rsidRDefault="00C27B4A" w:rsidP="001B3BBD">
      <w:pPr>
        <w:jc w:val="both"/>
      </w:pPr>
    </w:p>
    <w:p w14:paraId="3C32FA81" w14:textId="77777777" w:rsidR="00C27B4A" w:rsidRDefault="00C27B4A" w:rsidP="001B3BBD">
      <w:pPr>
        <w:jc w:val="both"/>
      </w:pPr>
    </w:p>
    <w:p w14:paraId="25C3F36A" w14:textId="77777777" w:rsidR="00C27B4A" w:rsidRDefault="00C27B4A" w:rsidP="001B3BBD">
      <w:pPr>
        <w:jc w:val="both"/>
      </w:pPr>
    </w:p>
    <w:p w14:paraId="53D91FDA" w14:textId="77777777" w:rsidR="00C27B4A" w:rsidRDefault="00C27B4A" w:rsidP="001B3BBD">
      <w:pPr>
        <w:jc w:val="both"/>
      </w:pPr>
    </w:p>
    <w:p w14:paraId="004440D7" w14:textId="77777777" w:rsidR="00C27B4A" w:rsidRDefault="00C27B4A" w:rsidP="001B3BBD">
      <w:pPr>
        <w:jc w:val="both"/>
      </w:pPr>
    </w:p>
    <w:p w14:paraId="7DE20829" w14:textId="77777777" w:rsidR="00C27B4A" w:rsidRDefault="00C27B4A" w:rsidP="001B3BBD">
      <w:pPr>
        <w:jc w:val="both"/>
      </w:pPr>
    </w:p>
    <w:p w14:paraId="77C93F7B" w14:textId="77777777" w:rsidR="00C27B4A" w:rsidRDefault="00C27B4A" w:rsidP="001B3BBD">
      <w:pPr>
        <w:jc w:val="both"/>
      </w:pPr>
    </w:p>
    <w:p w14:paraId="105FA923" w14:textId="77777777" w:rsidR="00551330" w:rsidRPr="003115D4" w:rsidRDefault="00551330" w:rsidP="00551330">
      <w:pPr>
        <w:jc w:val="both"/>
      </w:pPr>
    </w:p>
    <w:p w14:paraId="105FA924" w14:textId="77777777" w:rsidR="00551330" w:rsidRPr="003115D4" w:rsidRDefault="00551330" w:rsidP="00551330">
      <w:pPr>
        <w:jc w:val="both"/>
        <w:rPr>
          <w:b/>
          <w:sz w:val="28"/>
          <w:szCs w:val="28"/>
          <w:u w:val="single"/>
        </w:rPr>
      </w:pPr>
      <w:r w:rsidRPr="003115D4">
        <w:rPr>
          <w:b/>
          <w:sz w:val="28"/>
          <w:szCs w:val="28"/>
          <w:u w:val="single"/>
        </w:rPr>
        <w:t>VII. Pravidla pro hodnocení výsledků vzdělávání žáků.</w:t>
      </w:r>
    </w:p>
    <w:p w14:paraId="105FA925" w14:textId="77777777" w:rsidR="00551330" w:rsidRPr="003115D4" w:rsidRDefault="00551330" w:rsidP="00551330">
      <w:pPr>
        <w:jc w:val="both"/>
      </w:pPr>
    </w:p>
    <w:p w14:paraId="105FA926" w14:textId="77777777" w:rsidR="00551330" w:rsidRDefault="00551330" w:rsidP="00551330">
      <w:pPr>
        <w:jc w:val="both"/>
      </w:pPr>
      <w:r>
        <w:t xml:space="preserve">1. Tato pravidla jsou pro </w:t>
      </w:r>
      <w:r w:rsidR="004C612A">
        <w:t>svoji rozsáhlost uvedena v příloze</w:t>
      </w:r>
      <w:r>
        <w:t xml:space="preserve"> školního řádu –</w:t>
      </w:r>
      <w:r w:rsidR="004C612A">
        <w:t xml:space="preserve"> </w:t>
      </w:r>
      <w:r w:rsidRPr="00E90C68">
        <w:t>Pravidla pro hodnocení výsledků vzdělávání</w:t>
      </w:r>
      <w:r>
        <w:t xml:space="preserve"> žáků.</w:t>
      </w:r>
    </w:p>
    <w:p w14:paraId="105FA927" w14:textId="77777777" w:rsidR="00551330" w:rsidRDefault="00551330" w:rsidP="00551330">
      <w:pPr>
        <w:jc w:val="both"/>
      </w:pPr>
    </w:p>
    <w:p w14:paraId="105FA928" w14:textId="77777777" w:rsidR="00551330" w:rsidRPr="003115D4" w:rsidRDefault="00551330" w:rsidP="00551330">
      <w:pPr>
        <w:jc w:val="both"/>
        <w:rPr>
          <w:b/>
        </w:rPr>
      </w:pPr>
      <w:r w:rsidRPr="003115D4">
        <w:rPr>
          <w:b/>
        </w:rPr>
        <w:t>Závěrečná ustanovení</w:t>
      </w:r>
    </w:p>
    <w:p w14:paraId="105FA929" w14:textId="77777777" w:rsidR="00551330" w:rsidRDefault="00551330" w:rsidP="00551330">
      <w:pPr>
        <w:jc w:val="both"/>
      </w:pPr>
    </w:p>
    <w:p w14:paraId="105FA92A" w14:textId="77777777" w:rsidR="00551330" w:rsidRDefault="00551330" w:rsidP="00ED29B0">
      <w:pPr>
        <w:numPr>
          <w:ilvl w:val="0"/>
          <w:numId w:val="1"/>
        </w:numPr>
        <w:ind w:left="720"/>
        <w:jc w:val="both"/>
      </w:pPr>
      <w:r>
        <w:lastRenderedPageBreak/>
        <w:t>Kontrolou provádění ustanovení této směrnice je statutární orgán školy</w:t>
      </w:r>
    </w:p>
    <w:p w14:paraId="105FA92B" w14:textId="18384DD0" w:rsidR="00551330" w:rsidRDefault="00551330" w:rsidP="00ED29B0">
      <w:pPr>
        <w:numPr>
          <w:ilvl w:val="0"/>
          <w:numId w:val="1"/>
        </w:numPr>
        <w:ind w:left="720"/>
        <w:jc w:val="both"/>
      </w:pPr>
      <w:r>
        <w:t xml:space="preserve">Směrnice nabývá účinnosti dnem </w:t>
      </w:r>
      <w:r w:rsidR="00283122">
        <w:t>2</w:t>
      </w:r>
      <w:r w:rsidR="00080987">
        <w:t>. 9. 20</w:t>
      </w:r>
      <w:r w:rsidR="00653ABF">
        <w:t>2</w:t>
      </w:r>
      <w:r w:rsidR="00283122">
        <w:t>4</w:t>
      </w:r>
    </w:p>
    <w:p w14:paraId="105FA92C" w14:textId="77777777" w:rsidR="00551330" w:rsidRPr="00E7207B" w:rsidRDefault="00551330" w:rsidP="00ED29B0">
      <w:pPr>
        <w:numPr>
          <w:ilvl w:val="0"/>
          <w:numId w:val="1"/>
        </w:numPr>
        <w:ind w:left="720"/>
        <w:jc w:val="both"/>
        <w:rPr>
          <w:color w:val="000000"/>
        </w:rPr>
      </w:pPr>
      <w:r w:rsidRPr="00E7207B">
        <w:rPr>
          <w:color w:val="000000"/>
        </w:rPr>
        <w:t>Podle § 30 školského zákona č. 561/2004 Sb. zveřejňuje ředitel školy tento řád ná</w:t>
      </w:r>
      <w:r w:rsidR="001C4ED9">
        <w:rPr>
          <w:color w:val="000000"/>
        </w:rPr>
        <w:t>sledujícím způsobem: vyvěšením na</w:t>
      </w:r>
      <w:r w:rsidRPr="00E7207B">
        <w:rPr>
          <w:color w:val="000000"/>
        </w:rPr>
        <w:t xml:space="preserve"> </w:t>
      </w:r>
      <w:r w:rsidR="001C4ED9">
        <w:rPr>
          <w:color w:val="000000"/>
        </w:rPr>
        <w:t>chodbě</w:t>
      </w:r>
      <w:r w:rsidRPr="00E7207B">
        <w:rPr>
          <w:color w:val="000000"/>
        </w:rPr>
        <w:t xml:space="preserve"> školy a v ředitelně školy a na webových stránkách školy.</w:t>
      </w:r>
    </w:p>
    <w:p w14:paraId="105FA92D" w14:textId="214A4F4B" w:rsidR="00551330" w:rsidRPr="00E7207B" w:rsidRDefault="00551330" w:rsidP="00ED29B0">
      <w:pPr>
        <w:numPr>
          <w:ilvl w:val="0"/>
          <w:numId w:val="1"/>
        </w:numPr>
        <w:ind w:left="720"/>
        <w:jc w:val="both"/>
        <w:rPr>
          <w:color w:val="000000"/>
        </w:rPr>
      </w:pPr>
      <w:r w:rsidRPr="00E7207B">
        <w:rPr>
          <w:color w:val="000000"/>
        </w:rPr>
        <w:t xml:space="preserve">Zaměstnanci školy s tímto řádem byli seznámeni na provozní poradě dne </w:t>
      </w:r>
      <w:r w:rsidR="00653ABF">
        <w:rPr>
          <w:color w:val="000000"/>
        </w:rPr>
        <w:t>3</w:t>
      </w:r>
      <w:r w:rsidR="00283122">
        <w:rPr>
          <w:color w:val="000000"/>
        </w:rPr>
        <w:t>0</w:t>
      </w:r>
      <w:r w:rsidR="00FB765F">
        <w:rPr>
          <w:color w:val="000000"/>
        </w:rPr>
        <w:t>.</w:t>
      </w:r>
      <w:r>
        <w:rPr>
          <w:color w:val="000000"/>
        </w:rPr>
        <w:t xml:space="preserve"> 8. 20</w:t>
      </w:r>
      <w:r w:rsidR="00653ABF">
        <w:rPr>
          <w:color w:val="000000"/>
        </w:rPr>
        <w:t>2</w:t>
      </w:r>
      <w:r w:rsidR="00283122">
        <w:rPr>
          <w:color w:val="000000"/>
        </w:rPr>
        <w:t>4</w:t>
      </w:r>
      <w:r w:rsidRPr="00E7207B">
        <w:rPr>
          <w:color w:val="000000"/>
        </w:rPr>
        <w:t>.</w:t>
      </w:r>
    </w:p>
    <w:p w14:paraId="105FA92E" w14:textId="77777777" w:rsidR="00551330" w:rsidRPr="00E7207B" w:rsidRDefault="00551330" w:rsidP="00ED29B0">
      <w:pPr>
        <w:numPr>
          <w:ilvl w:val="0"/>
          <w:numId w:val="1"/>
        </w:numPr>
        <w:ind w:left="720"/>
        <w:jc w:val="both"/>
        <w:rPr>
          <w:color w:val="000000"/>
        </w:rPr>
      </w:pPr>
      <w:r w:rsidRPr="00E7207B">
        <w:rPr>
          <w:color w:val="000000"/>
        </w:rPr>
        <w:t xml:space="preserve">Žáci školy byli s tímto řádem seznámeni třídními učiteli v prvních dnech školního roku, seznámení je zaznamenáno v třídních knihách. </w:t>
      </w:r>
    </w:p>
    <w:p w14:paraId="105FA92F" w14:textId="03737497" w:rsidR="00551330" w:rsidRDefault="00551330" w:rsidP="00ED29B0">
      <w:pPr>
        <w:numPr>
          <w:ilvl w:val="0"/>
          <w:numId w:val="1"/>
        </w:numPr>
        <w:ind w:left="720"/>
        <w:jc w:val="both"/>
        <w:rPr>
          <w:color w:val="000000"/>
        </w:rPr>
      </w:pPr>
      <w:r w:rsidRPr="00E7207B">
        <w:rPr>
          <w:color w:val="000000"/>
        </w:rPr>
        <w:t xml:space="preserve">Zákonní zástupci žáků byli informováni o vydání řádu školy informací </w:t>
      </w:r>
      <w:r w:rsidR="00D47654">
        <w:rPr>
          <w:color w:val="000000"/>
        </w:rPr>
        <w:t>na třídních schůzkách</w:t>
      </w:r>
      <w:r w:rsidRPr="00E7207B">
        <w:rPr>
          <w:color w:val="000000"/>
        </w:rPr>
        <w:t>, řád je pro ně zpřístupněn v chodbě školy a na webových stránkách školy.</w:t>
      </w:r>
    </w:p>
    <w:p w14:paraId="105FA930" w14:textId="77777777" w:rsidR="00FB765F" w:rsidRPr="00E7207B" w:rsidRDefault="00FB765F" w:rsidP="00FB765F">
      <w:pPr>
        <w:jc w:val="both"/>
        <w:rPr>
          <w:color w:val="000000"/>
        </w:rPr>
      </w:pPr>
    </w:p>
    <w:p w14:paraId="105FA931" w14:textId="77777777" w:rsidR="00551330" w:rsidRDefault="00551330" w:rsidP="00551330">
      <w:pPr>
        <w:jc w:val="both"/>
      </w:pPr>
    </w:p>
    <w:p w14:paraId="105FA932" w14:textId="0F32E73B" w:rsidR="00551330" w:rsidRDefault="00375F0E" w:rsidP="00551330">
      <w:pPr>
        <w:jc w:val="both"/>
      </w:pPr>
      <w:r>
        <w:t xml:space="preserve">V Nahořanech dne </w:t>
      </w:r>
      <w:r w:rsidR="007F7913">
        <w:t>25</w:t>
      </w:r>
      <w:r>
        <w:t>.</w:t>
      </w:r>
      <w:r w:rsidR="007F7913">
        <w:t xml:space="preserve"> 8.</w:t>
      </w:r>
      <w:r>
        <w:t xml:space="preserve"> 20</w:t>
      </w:r>
      <w:r w:rsidR="00653ABF">
        <w:t>2</w:t>
      </w:r>
      <w:r w:rsidR="007F7913">
        <w:t>5</w:t>
      </w:r>
      <w:bookmarkStart w:id="0" w:name="_GoBack"/>
      <w:bookmarkEnd w:id="0"/>
      <w:r w:rsidR="00DB3967">
        <w:tab/>
      </w:r>
      <w:r w:rsidR="00DB3967">
        <w:tab/>
      </w:r>
      <w:r>
        <w:tab/>
      </w:r>
      <w:r>
        <w:tab/>
        <w:t xml:space="preserve">         </w:t>
      </w:r>
      <w:r w:rsidR="00653ABF">
        <w:t xml:space="preserve">   </w:t>
      </w:r>
      <w:r>
        <w:t xml:space="preserve"> Mgr. </w:t>
      </w:r>
      <w:r w:rsidR="00653ABF">
        <w:t>Klára Řeháková</w:t>
      </w:r>
    </w:p>
    <w:p w14:paraId="105FA933" w14:textId="77777777" w:rsidR="00551330" w:rsidRDefault="00551330" w:rsidP="00551330">
      <w:pPr>
        <w:tabs>
          <w:tab w:val="left" w:pos="5580"/>
        </w:tabs>
        <w:jc w:val="both"/>
      </w:pPr>
      <w:r>
        <w:tab/>
        <w:t xml:space="preserve"> </w:t>
      </w:r>
      <w:r w:rsidR="00DB3967">
        <w:tab/>
      </w:r>
      <w:r w:rsidR="00DB3967">
        <w:tab/>
      </w:r>
      <w:r w:rsidR="00DB3967">
        <w:tab/>
        <w:t>ředitelka školy</w:t>
      </w:r>
    </w:p>
    <w:p w14:paraId="105FA934" w14:textId="77777777" w:rsidR="00375F0E" w:rsidRDefault="00375F0E" w:rsidP="00551330">
      <w:pPr>
        <w:tabs>
          <w:tab w:val="left" w:pos="5580"/>
        </w:tabs>
        <w:jc w:val="both"/>
      </w:pPr>
    </w:p>
    <w:p w14:paraId="105FA935" w14:textId="77777777" w:rsidR="00375F0E" w:rsidRDefault="00375F0E" w:rsidP="00551330">
      <w:pPr>
        <w:tabs>
          <w:tab w:val="left" w:pos="5580"/>
        </w:tabs>
        <w:jc w:val="both"/>
      </w:pPr>
    </w:p>
    <w:p w14:paraId="105FA936" w14:textId="77777777" w:rsidR="00375F0E" w:rsidRDefault="00375F0E" w:rsidP="00551330">
      <w:pPr>
        <w:tabs>
          <w:tab w:val="left" w:pos="5580"/>
        </w:tabs>
        <w:jc w:val="both"/>
      </w:pPr>
    </w:p>
    <w:p w14:paraId="105FA937" w14:textId="77777777" w:rsidR="00375F0E" w:rsidRDefault="00375F0E" w:rsidP="00551330">
      <w:pPr>
        <w:tabs>
          <w:tab w:val="left" w:pos="5580"/>
        </w:tabs>
        <w:jc w:val="both"/>
      </w:pPr>
    </w:p>
    <w:p w14:paraId="31F95A57" w14:textId="77777777" w:rsidR="00D47654" w:rsidRDefault="00551330" w:rsidP="00551330">
      <w:pPr>
        <w:tabs>
          <w:tab w:val="left" w:pos="5580"/>
        </w:tabs>
        <w:jc w:val="both"/>
      </w:pPr>
      <w:r>
        <w:tab/>
        <w:t xml:space="preserve">             </w:t>
      </w:r>
    </w:p>
    <w:p w14:paraId="4223EE1C" w14:textId="77777777" w:rsidR="00D47654" w:rsidRDefault="00D47654" w:rsidP="00551330">
      <w:pPr>
        <w:tabs>
          <w:tab w:val="left" w:pos="5580"/>
        </w:tabs>
        <w:jc w:val="both"/>
      </w:pPr>
    </w:p>
    <w:p w14:paraId="7C7A1B36" w14:textId="77777777" w:rsidR="00D47654" w:rsidRDefault="00D47654" w:rsidP="00551330">
      <w:pPr>
        <w:tabs>
          <w:tab w:val="left" w:pos="5580"/>
        </w:tabs>
        <w:jc w:val="both"/>
      </w:pPr>
    </w:p>
    <w:p w14:paraId="17E5F0DF" w14:textId="77777777" w:rsidR="00D47654" w:rsidRDefault="00D47654" w:rsidP="00551330">
      <w:pPr>
        <w:tabs>
          <w:tab w:val="left" w:pos="5580"/>
        </w:tabs>
        <w:jc w:val="both"/>
      </w:pPr>
    </w:p>
    <w:p w14:paraId="67E2F088" w14:textId="77777777" w:rsidR="00D47654" w:rsidRDefault="00D47654" w:rsidP="00551330">
      <w:pPr>
        <w:tabs>
          <w:tab w:val="left" w:pos="5580"/>
        </w:tabs>
        <w:jc w:val="both"/>
      </w:pPr>
    </w:p>
    <w:p w14:paraId="123A96B3" w14:textId="77777777" w:rsidR="00D47654" w:rsidRDefault="00D47654" w:rsidP="00551330">
      <w:pPr>
        <w:tabs>
          <w:tab w:val="left" w:pos="5580"/>
        </w:tabs>
        <w:jc w:val="both"/>
      </w:pPr>
    </w:p>
    <w:p w14:paraId="50E9DCDD" w14:textId="77777777" w:rsidR="00D47654" w:rsidRDefault="00D47654" w:rsidP="00551330">
      <w:pPr>
        <w:tabs>
          <w:tab w:val="left" w:pos="5580"/>
        </w:tabs>
        <w:jc w:val="both"/>
      </w:pPr>
    </w:p>
    <w:p w14:paraId="202B7679" w14:textId="77777777" w:rsidR="00D47654" w:rsidRDefault="00D47654" w:rsidP="00551330">
      <w:pPr>
        <w:tabs>
          <w:tab w:val="left" w:pos="5580"/>
        </w:tabs>
        <w:jc w:val="both"/>
      </w:pPr>
    </w:p>
    <w:p w14:paraId="6CD0281D" w14:textId="77777777" w:rsidR="00D47654" w:rsidRDefault="00D47654" w:rsidP="00551330">
      <w:pPr>
        <w:tabs>
          <w:tab w:val="left" w:pos="5580"/>
        </w:tabs>
        <w:jc w:val="both"/>
      </w:pPr>
    </w:p>
    <w:p w14:paraId="747E3272" w14:textId="77777777" w:rsidR="00D47654" w:rsidRDefault="00D47654" w:rsidP="00551330">
      <w:pPr>
        <w:tabs>
          <w:tab w:val="left" w:pos="5580"/>
        </w:tabs>
        <w:jc w:val="both"/>
      </w:pPr>
    </w:p>
    <w:p w14:paraId="58CE2925" w14:textId="77777777" w:rsidR="00D47654" w:rsidRDefault="00D47654" w:rsidP="00551330">
      <w:pPr>
        <w:tabs>
          <w:tab w:val="left" w:pos="5580"/>
        </w:tabs>
        <w:jc w:val="both"/>
      </w:pPr>
    </w:p>
    <w:p w14:paraId="34D87070" w14:textId="77777777" w:rsidR="00D47654" w:rsidRDefault="00D47654" w:rsidP="00551330">
      <w:pPr>
        <w:tabs>
          <w:tab w:val="left" w:pos="5580"/>
        </w:tabs>
        <w:jc w:val="both"/>
      </w:pPr>
    </w:p>
    <w:p w14:paraId="2F74C60D" w14:textId="77777777" w:rsidR="00D47654" w:rsidRDefault="00D47654" w:rsidP="00551330">
      <w:pPr>
        <w:tabs>
          <w:tab w:val="left" w:pos="5580"/>
        </w:tabs>
        <w:jc w:val="both"/>
      </w:pPr>
    </w:p>
    <w:p w14:paraId="50A8A606" w14:textId="77777777" w:rsidR="00D47654" w:rsidRDefault="00D47654" w:rsidP="00551330">
      <w:pPr>
        <w:tabs>
          <w:tab w:val="left" w:pos="5580"/>
        </w:tabs>
        <w:jc w:val="both"/>
      </w:pPr>
    </w:p>
    <w:p w14:paraId="2BD7D83B" w14:textId="77777777" w:rsidR="00D47654" w:rsidRDefault="00D47654" w:rsidP="00551330">
      <w:pPr>
        <w:tabs>
          <w:tab w:val="left" w:pos="5580"/>
        </w:tabs>
        <w:jc w:val="both"/>
      </w:pPr>
    </w:p>
    <w:p w14:paraId="153B61A1" w14:textId="77777777" w:rsidR="00D47654" w:rsidRDefault="00D47654" w:rsidP="00551330">
      <w:pPr>
        <w:tabs>
          <w:tab w:val="left" w:pos="5580"/>
        </w:tabs>
        <w:jc w:val="both"/>
      </w:pPr>
    </w:p>
    <w:p w14:paraId="4EFB7298" w14:textId="77777777" w:rsidR="00D47654" w:rsidRDefault="00D47654" w:rsidP="00551330">
      <w:pPr>
        <w:tabs>
          <w:tab w:val="left" w:pos="5580"/>
        </w:tabs>
        <w:jc w:val="both"/>
      </w:pPr>
    </w:p>
    <w:p w14:paraId="752C93BD" w14:textId="77777777" w:rsidR="00D47654" w:rsidRDefault="00D47654" w:rsidP="00551330">
      <w:pPr>
        <w:tabs>
          <w:tab w:val="left" w:pos="5580"/>
        </w:tabs>
        <w:jc w:val="both"/>
      </w:pPr>
    </w:p>
    <w:p w14:paraId="30DD654B" w14:textId="77777777" w:rsidR="00D47654" w:rsidRDefault="00D47654" w:rsidP="00551330">
      <w:pPr>
        <w:tabs>
          <w:tab w:val="left" w:pos="5580"/>
        </w:tabs>
        <w:jc w:val="both"/>
      </w:pPr>
    </w:p>
    <w:p w14:paraId="2F164E67" w14:textId="77777777" w:rsidR="00D47654" w:rsidRDefault="00D47654" w:rsidP="00551330">
      <w:pPr>
        <w:tabs>
          <w:tab w:val="left" w:pos="5580"/>
        </w:tabs>
        <w:jc w:val="both"/>
      </w:pPr>
    </w:p>
    <w:p w14:paraId="484CA429" w14:textId="77777777" w:rsidR="00D47654" w:rsidRDefault="00D47654" w:rsidP="00551330">
      <w:pPr>
        <w:tabs>
          <w:tab w:val="left" w:pos="5580"/>
        </w:tabs>
        <w:jc w:val="both"/>
      </w:pPr>
    </w:p>
    <w:p w14:paraId="756C05D7" w14:textId="77777777" w:rsidR="00D47654" w:rsidRDefault="00D47654" w:rsidP="00551330">
      <w:pPr>
        <w:tabs>
          <w:tab w:val="left" w:pos="5580"/>
        </w:tabs>
        <w:jc w:val="both"/>
      </w:pPr>
    </w:p>
    <w:p w14:paraId="5C349A95" w14:textId="77777777" w:rsidR="00D47654" w:rsidRDefault="00D47654" w:rsidP="00551330">
      <w:pPr>
        <w:tabs>
          <w:tab w:val="left" w:pos="5580"/>
        </w:tabs>
        <w:jc w:val="both"/>
      </w:pPr>
    </w:p>
    <w:p w14:paraId="51CE5172" w14:textId="77777777" w:rsidR="00D47654" w:rsidRDefault="00D47654" w:rsidP="00551330">
      <w:pPr>
        <w:tabs>
          <w:tab w:val="left" w:pos="5580"/>
        </w:tabs>
        <w:jc w:val="both"/>
      </w:pPr>
    </w:p>
    <w:p w14:paraId="105FA938" w14:textId="691B27AF" w:rsidR="00551330" w:rsidRDefault="00551330" w:rsidP="00551330">
      <w:pPr>
        <w:tabs>
          <w:tab w:val="left" w:pos="5580"/>
        </w:tabs>
        <w:jc w:val="both"/>
      </w:pPr>
      <w:r>
        <w:t xml:space="preserve"> </w:t>
      </w:r>
    </w:p>
    <w:p w14:paraId="105FA939" w14:textId="42A23808" w:rsidR="004C612A" w:rsidRDefault="00551330" w:rsidP="00DB3967">
      <w:pPr>
        <w:tabs>
          <w:tab w:val="left" w:pos="5580"/>
        </w:tabs>
        <w:jc w:val="both"/>
      </w:pPr>
      <w:r>
        <w:t>Tato směrnice byla schválena školskou radou dne</w:t>
      </w:r>
      <w:r w:rsidR="00FB765F">
        <w:t xml:space="preserve"> </w:t>
      </w:r>
      <w:r w:rsidR="00D47654">
        <w:t>30</w:t>
      </w:r>
      <w:r w:rsidR="00D14C31">
        <w:t>. 8. 202</w:t>
      </w:r>
      <w:r w:rsidR="00D47654">
        <w:t>4</w:t>
      </w:r>
      <w:r>
        <w:t xml:space="preserve">      </w:t>
      </w: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26"/>
      </w:tblGrid>
      <w:tr w:rsidR="004C612A" w:rsidRPr="00F803A4" w14:paraId="105FA93C" w14:textId="77777777" w:rsidTr="00C847A6">
        <w:trPr>
          <w:cantSplit/>
        </w:trPr>
        <w:tc>
          <w:tcPr>
            <w:tcW w:w="9426" w:type="dxa"/>
          </w:tcPr>
          <w:p w14:paraId="105FA93A" w14:textId="77777777" w:rsidR="004C612A" w:rsidRPr="00F803A4" w:rsidRDefault="00FB6898" w:rsidP="00C847A6">
            <w:pPr>
              <w:jc w:val="center"/>
              <w:rPr>
                <w:b/>
                <w:sz w:val="32"/>
                <w:szCs w:val="32"/>
              </w:rPr>
            </w:pPr>
            <w:r>
              <w:rPr>
                <w:b/>
                <w:sz w:val="32"/>
                <w:szCs w:val="32"/>
              </w:rPr>
              <w:t>Základní škola a Mateřská škola, Nahořany</w:t>
            </w:r>
            <w:r w:rsidR="004C612A" w:rsidRPr="00F803A4">
              <w:rPr>
                <w:b/>
                <w:sz w:val="32"/>
                <w:szCs w:val="32"/>
              </w:rPr>
              <w:t>, okres Náchod</w:t>
            </w:r>
          </w:p>
          <w:p w14:paraId="105FA93B" w14:textId="77777777" w:rsidR="004C612A" w:rsidRPr="00F803A4" w:rsidRDefault="004C612A" w:rsidP="00C847A6">
            <w:pPr>
              <w:spacing w:before="120" w:line="240" w:lineRule="atLeast"/>
              <w:jc w:val="center"/>
              <w:rPr>
                <w:b/>
                <w:caps/>
                <w:color w:val="0000FF"/>
                <w:sz w:val="28"/>
                <w:szCs w:val="28"/>
              </w:rPr>
            </w:pPr>
          </w:p>
        </w:tc>
      </w:tr>
      <w:tr w:rsidR="004C612A" w:rsidRPr="00F803A4" w14:paraId="105FA93E" w14:textId="77777777" w:rsidTr="00C847A6">
        <w:trPr>
          <w:cantSplit/>
        </w:trPr>
        <w:tc>
          <w:tcPr>
            <w:tcW w:w="9426" w:type="dxa"/>
          </w:tcPr>
          <w:p w14:paraId="105FA93D" w14:textId="77777777" w:rsidR="004C612A" w:rsidRPr="00F803A4" w:rsidRDefault="004C612A" w:rsidP="00C847A6">
            <w:pPr>
              <w:spacing w:before="120" w:line="240" w:lineRule="atLeast"/>
              <w:jc w:val="center"/>
              <w:rPr>
                <w:color w:val="0000FF"/>
                <w:sz w:val="28"/>
                <w:szCs w:val="28"/>
              </w:rPr>
            </w:pPr>
            <w:r w:rsidRPr="00F803A4">
              <w:rPr>
                <w:b/>
                <w:caps/>
                <w:color w:val="0000FF"/>
                <w:sz w:val="28"/>
                <w:szCs w:val="28"/>
              </w:rPr>
              <w:t>ŠKOLNÍ ŘÁD</w:t>
            </w:r>
            <w:r>
              <w:rPr>
                <w:b/>
                <w:caps/>
                <w:color w:val="0000FF"/>
                <w:sz w:val="28"/>
                <w:szCs w:val="28"/>
              </w:rPr>
              <w:t xml:space="preserve"> - Příloha</w:t>
            </w:r>
          </w:p>
        </w:tc>
      </w:tr>
      <w:tr w:rsidR="004C612A" w:rsidRPr="00F803A4" w14:paraId="105FA940" w14:textId="77777777" w:rsidTr="00C847A6">
        <w:trPr>
          <w:cantSplit/>
        </w:trPr>
        <w:tc>
          <w:tcPr>
            <w:tcW w:w="9426" w:type="dxa"/>
          </w:tcPr>
          <w:p w14:paraId="105FA93F" w14:textId="77777777" w:rsidR="004C612A" w:rsidRPr="00F803A4" w:rsidRDefault="004C612A" w:rsidP="00C847A6">
            <w:pPr>
              <w:spacing w:before="120" w:line="240" w:lineRule="atLeast"/>
              <w:jc w:val="center"/>
              <w:rPr>
                <w:b/>
                <w:color w:val="0000FF"/>
                <w:sz w:val="28"/>
                <w:szCs w:val="28"/>
              </w:rPr>
            </w:pPr>
            <w:r w:rsidRPr="00F803A4">
              <w:rPr>
                <w:b/>
                <w:caps/>
                <w:color w:val="0000FF"/>
                <w:sz w:val="28"/>
                <w:szCs w:val="28"/>
              </w:rPr>
              <w:t>Pravidla pro hodnocení výsledků vzdělávání</w:t>
            </w:r>
            <w:r w:rsidRPr="00F803A4">
              <w:rPr>
                <w:b/>
                <w:color w:val="0000FF"/>
                <w:sz w:val="28"/>
                <w:szCs w:val="28"/>
              </w:rPr>
              <w:t xml:space="preserve"> ŽÁKŮ</w:t>
            </w:r>
          </w:p>
        </w:tc>
      </w:tr>
    </w:tbl>
    <w:p w14:paraId="105FA941" w14:textId="77777777" w:rsidR="004C612A" w:rsidRDefault="004C612A" w:rsidP="004C612A"/>
    <w:p w14:paraId="105FA942" w14:textId="77777777" w:rsidR="004C612A" w:rsidRPr="00B810D9" w:rsidRDefault="004C612A" w:rsidP="004C612A">
      <w:pPr>
        <w:pStyle w:val="Zkladntext22"/>
        <w:spacing w:before="0" w:line="240" w:lineRule="auto"/>
        <w:rPr>
          <w:b/>
          <w:sz w:val="28"/>
          <w:szCs w:val="28"/>
        </w:rPr>
      </w:pPr>
      <w:r w:rsidRPr="00B810D9">
        <w:rPr>
          <w:b/>
          <w:sz w:val="28"/>
          <w:szCs w:val="28"/>
        </w:rPr>
        <w:t>Obsah</w:t>
      </w:r>
    </w:p>
    <w:p w14:paraId="105FA943" w14:textId="77777777" w:rsidR="004C612A" w:rsidRPr="00C347A8" w:rsidRDefault="004C612A" w:rsidP="004C612A">
      <w:pPr>
        <w:pStyle w:val="Obsah1"/>
        <w:tabs>
          <w:tab w:val="left" w:pos="440"/>
          <w:tab w:val="right" w:leader="dot" w:pos="9062"/>
        </w:tabs>
        <w:rPr>
          <w:rFonts w:ascii="Calibri" w:hAnsi="Calibri"/>
          <w:noProof/>
          <w:sz w:val="22"/>
          <w:szCs w:val="22"/>
        </w:rPr>
      </w:pPr>
      <w:r>
        <w:fldChar w:fldCharType="begin"/>
      </w:r>
      <w:r>
        <w:instrText xml:space="preserve"> TOC \o "1-3" \h \z \u </w:instrText>
      </w:r>
      <w:r>
        <w:fldChar w:fldCharType="separate"/>
      </w:r>
      <w:hyperlink w:anchor="_Toc436847308" w:history="1">
        <w:r w:rsidRPr="00CE68BC">
          <w:rPr>
            <w:rStyle w:val="Hypertextovodkaz"/>
            <w:noProof/>
          </w:rPr>
          <w:t>1</w:t>
        </w:r>
        <w:r w:rsidRPr="00C347A8">
          <w:rPr>
            <w:rFonts w:ascii="Calibri" w:hAnsi="Calibri"/>
            <w:noProof/>
            <w:sz w:val="22"/>
            <w:szCs w:val="22"/>
          </w:rPr>
          <w:tab/>
        </w:r>
        <w:r w:rsidRPr="00CE68BC">
          <w:rPr>
            <w:rStyle w:val="Hypertextovodkaz"/>
            <w:noProof/>
          </w:rPr>
          <w:t>Zásady hodnocení průběhu a výsledků vzdělávání a chování ve škole a na akcích pořádaných školou, zásady a pravidla pro sebehodnocení žáků</w:t>
        </w:r>
      </w:hyperlink>
    </w:p>
    <w:p w14:paraId="105FA944"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09" w:history="1">
        <w:r w:rsidR="004C612A" w:rsidRPr="00CE68BC">
          <w:rPr>
            <w:rStyle w:val="Hypertextovodkaz"/>
            <w:noProof/>
          </w:rPr>
          <w:t>1.1</w:t>
        </w:r>
        <w:r w:rsidR="004C612A" w:rsidRPr="00C347A8">
          <w:rPr>
            <w:rFonts w:ascii="Calibri" w:hAnsi="Calibri"/>
            <w:noProof/>
            <w:sz w:val="22"/>
            <w:szCs w:val="22"/>
          </w:rPr>
          <w:tab/>
        </w:r>
        <w:r w:rsidR="004C612A" w:rsidRPr="00CE68BC">
          <w:rPr>
            <w:rStyle w:val="Hypertextovodkaz"/>
            <w:noProof/>
          </w:rPr>
          <w:t>Zásady hodnocení průběhu a výsledků vzdělávání</w:t>
        </w:r>
      </w:hyperlink>
    </w:p>
    <w:p w14:paraId="105FA945"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10" w:history="1">
        <w:r w:rsidR="004C612A" w:rsidRPr="00CE68BC">
          <w:rPr>
            <w:rStyle w:val="Hypertextovodkaz"/>
            <w:bCs/>
            <w:noProof/>
          </w:rPr>
          <w:t>1.2</w:t>
        </w:r>
        <w:r w:rsidR="004C612A" w:rsidRPr="00C347A8">
          <w:rPr>
            <w:rFonts w:ascii="Calibri" w:hAnsi="Calibri"/>
            <w:noProof/>
            <w:sz w:val="22"/>
            <w:szCs w:val="22"/>
          </w:rPr>
          <w:tab/>
        </w:r>
        <w:r w:rsidR="004C612A" w:rsidRPr="00CE68BC">
          <w:rPr>
            <w:rStyle w:val="Hypertextovodkaz"/>
            <w:noProof/>
          </w:rPr>
          <w:t>Zásady pro hodnocení chování ve škole</w:t>
        </w:r>
      </w:hyperlink>
    </w:p>
    <w:p w14:paraId="105FA946"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11" w:history="1">
        <w:r w:rsidR="004C612A" w:rsidRPr="00CE68BC">
          <w:rPr>
            <w:rStyle w:val="Hypertextovodkaz"/>
            <w:noProof/>
          </w:rPr>
          <w:t>1.3</w:t>
        </w:r>
        <w:r w:rsidR="004C612A" w:rsidRPr="00C347A8">
          <w:rPr>
            <w:rFonts w:ascii="Calibri" w:hAnsi="Calibri"/>
            <w:noProof/>
            <w:sz w:val="22"/>
            <w:szCs w:val="22"/>
          </w:rPr>
          <w:tab/>
        </w:r>
        <w:r w:rsidR="004C612A" w:rsidRPr="00CE68BC">
          <w:rPr>
            <w:rStyle w:val="Hypertextovodkaz"/>
            <w:noProof/>
          </w:rPr>
          <w:t>Zásady a pravidla pro sebehodnocení žáků</w:t>
        </w:r>
      </w:hyperlink>
    </w:p>
    <w:p w14:paraId="105FA947" w14:textId="77777777" w:rsidR="004C612A" w:rsidRPr="00C347A8" w:rsidRDefault="00ED29B0" w:rsidP="004C612A">
      <w:pPr>
        <w:pStyle w:val="Obsah1"/>
        <w:tabs>
          <w:tab w:val="left" w:pos="440"/>
          <w:tab w:val="right" w:leader="dot" w:pos="9062"/>
        </w:tabs>
        <w:rPr>
          <w:rFonts w:ascii="Calibri" w:hAnsi="Calibri"/>
          <w:noProof/>
          <w:sz w:val="22"/>
          <w:szCs w:val="22"/>
        </w:rPr>
      </w:pPr>
      <w:hyperlink w:anchor="_Toc436847312" w:history="1">
        <w:r w:rsidR="004C612A" w:rsidRPr="00CE68BC">
          <w:rPr>
            <w:rStyle w:val="Hypertextovodkaz"/>
            <w:noProof/>
          </w:rPr>
          <w:t>2</w:t>
        </w:r>
        <w:r w:rsidR="004C612A" w:rsidRPr="00C347A8">
          <w:rPr>
            <w:rFonts w:ascii="Calibri" w:hAnsi="Calibri"/>
            <w:noProof/>
            <w:sz w:val="22"/>
            <w:szCs w:val="22"/>
          </w:rPr>
          <w:tab/>
        </w:r>
        <w:r w:rsidR="004C612A" w:rsidRPr="00CE68BC">
          <w:rPr>
            <w:rStyle w:val="Hypertextovodkaz"/>
            <w:noProof/>
          </w:rPr>
          <w:t>Stupně hodnocení prospěchu a chování v případě použití klasifikace, zásady pro používání slovního hodnocení</w:t>
        </w:r>
      </w:hyperlink>
    </w:p>
    <w:p w14:paraId="105FA948"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13" w:history="1">
        <w:r w:rsidR="004C612A" w:rsidRPr="00CE68BC">
          <w:rPr>
            <w:rStyle w:val="Hypertextovodkaz"/>
            <w:noProof/>
          </w:rPr>
          <w:t>2.1</w:t>
        </w:r>
        <w:r w:rsidR="004C612A" w:rsidRPr="00C347A8">
          <w:rPr>
            <w:rFonts w:ascii="Calibri" w:hAnsi="Calibri"/>
            <w:noProof/>
            <w:sz w:val="22"/>
            <w:szCs w:val="22"/>
          </w:rPr>
          <w:tab/>
        </w:r>
        <w:r w:rsidR="004C612A" w:rsidRPr="00CE68BC">
          <w:rPr>
            <w:rStyle w:val="Hypertextovodkaz"/>
            <w:noProof/>
          </w:rPr>
          <w:t>Stupně hodnocení chování v případě použití klasifikace a jejich charakteristika, včetně předem stanovených kritérií</w:t>
        </w:r>
      </w:hyperlink>
    </w:p>
    <w:p w14:paraId="105FA949"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14" w:history="1">
        <w:r w:rsidR="004C612A" w:rsidRPr="00CE68BC">
          <w:rPr>
            <w:rStyle w:val="Hypertextovodkaz"/>
            <w:noProof/>
          </w:rPr>
          <w:t>2.2</w:t>
        </w:r>
        <w:r w:rsidR="004C612A" w:rsidRPr="00C347A8">
          <w:rPr>
            <w:rFonts w:ascii="Calibri" w:hAnsi="Calibri"/>
            <w:noProof/>
            <w:sz w:val="22"/>
            <w:szCs w:val="22"/>
          </w:rPr>
          <w:tab/>
        </w:r>
        <w:r w:rsidR="004C612A" w:rsidRPr="00CE68BC">
          <w:rPr>
            <w:rStyle w:val="Hypertextovodkaz"/>
            <w:noProof/>
          </w:rPr>
          <w:t>Stupně hodnocení prospěchu v případě použití klasifikace a jejich charakteristika, včetně předem stanovených kritérií</w:t>
        </w:r>
      </w:hyperlink>
    </w:p>
    <w:p w14:paraId="105FA94A"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15" w:history="1">
        <w:r w:rsidR="004C612A" w:rsidRPr="00CE68BC">
          <w:rPr>
            <w:rStyle w:val="Hypertextovodkaz"/>
            <w:noProof/>
          </w:rPr>
          <w:t>2.3</w:t>
        </w:r>
        <w:r w:rsidR="004C612A" w:rsidRPr="00C347A8">
          <w:rPr>
            <w:rFonts w:ascii="Calibri" w:hAnsi="Calibri"/>
            <w:noProof/>
            <w:sz w:val="22"/>
            <w:szCs w:val="22"/>
          </w:rPr>
          <w:tab/>
        </w:r>
        <w:r w:rsidR="004C612A" w:rsidRPr="00CE68BC">
          <w:rPr>
            <w:rStyle w:val="Hypertextovodkaz"/>
            <w:noProof/>
          </w:rPr>
          <w:t>Klasifikace ve vyučovacích předmětech s převahou teoretického zaměření</w:t>
        </w:r>
      </w:hyperlink>
    </w:p>
    <w:p w14:paraId="105FA94B"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16" w:history="1">
        <w:r w:rsidR="004C612A" w:rsidRPr="00CE68BC">
          <w:rPr>
            <w:rStyle w:val="Hypertextovodkaz"/>
            <w:noProof/>
          </w:rPr>
          <w:t>2.4</w:t>
        </w:r>
        <w:r w:rsidR="004C612A" w:rsidRPr="00C347A8">
          <w:rPr>
            <w:rFonts w:ascii="Calibri" w:hAnsi="Calibri"/>
            <w:noProof/>
            <w:sz w:val="22"/>
            <w:szCs w:val="22"/>
          </w:rPr>
          <w:tab/>
        </w:r>
        <w:r w:rsidR="004C612A" w:rsidRPr="00CE68BC">
          <w:rPr>
            <w:rStyle w:val="Hypertextovodkaz"/>
            <w:noProof/>
          </w:rPr>
          <w:t>Klasifikace ve vyučovacích předmětech s převahou praktického zaměření</w:t>
        </w:r>
      </w:hyperlink>
    </w:p>
    <w:p w14:paraId="105FA94C"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17" w:history="1">
        <w:r w:rsidR="004C612A" w:rsidRPr="00CE68BC">
          <w:rPr>
            <w:rStyle w:val="Hypertextovodkaz"/>
            <w:noProof/>
          </w:rPr>
          <w:t>2.5</w:t>
        </w:r>
        <w:r w:rsidR="004C612A" w:rsidRPr="00C347A8">
          <w:rPr>
            <w:rFonts w:ascii="Calibri" w:hAnsi="Calibri"/>
            <w:noProof/>
            <w:sz w:val="22"/>
            <w:szCs w:val="22"/>
          </w:rPr>
          <w:tab/>
        </w:r>
        <w:r w:rsidR="004C612A" w:rsidRPr="00CE68BC">
          <w:rPr>
            <w:rStyle w:val="Hypertextovodkaz"/>
            <w:noProof/>
          </w:rPr>
          <w:t>Klasifikace ve vyučovacích předmětech s převahou výchovného zaměření</w:t>
        </w:r>
      </w:hyperlink>
    </w:p>
    <w:p w14:paraId="105FA94D" w14:textId="77777777" w:rsidR="004C612A" w:rsidRPr="00C347A8" w:rsidRDefault="00ED29B0" w:rsidP="004C612A">
      <w:pPr>
        <w:pStyle w:val="Obsah1"/>
        <w:tabs>
          <w:tab w:val="left" w:pos="440"/>
          <w:tab w:val="right" w:leader="dot" w:pos="9062"/>
        </w:tabs>
        <w:rPr>
          <w:rFonts w:ascii="Calibri" w:hAnsi="Calibri"/>
          <w:noProof/>
          <w:sz w:val="22"/>
          <w:szCs w:val="22"/>
        </w:rPr>
      </w:pPr>
      <w:hyperlink w:anchor="_Toc436847318" w:history="1">
        <w:r w:rsidR="004C612A" w:rsidRPr="00CE68BC">
          <w:rPr>
            <w:rStyle w:val="Hypertextovodkaz"/>
            <w:noProof/>
          </w:rPr>
          <w:t>3</w:t>
        </w:r>
        <w:r w:rsidR="004C612A" w:rsidRPr="00C347A8">
          <w:rPr>
            <w:rFonts w:ascii="Calibri" w:hAnsi="Calibri"/>
            <w:noProof/>
            <w:sz w:val="22"/>
            <w:szCs w:val="22"/>
          </w:rPr>
          <w:tab/>
        </w:r>
        <w:r w:rsidR="004C612A" w:rsidRPr="00CE68BC">
          <w:rPr>
            <w:rStyle w:val="Hypertextovodkaz"/>
            <w:noProof/>
          </w:rPr>
          <w:t>Zásady pro používání slovního hodnocení včetně předem stanovených kritérií</w:t>
        </w:r>
      </w:hyperlink>
    </w:p>
    <w:p w14:paraId="105FA94E" w14:textId="77777777" w:rsidR="004C612A" w:rsidRPr="00C347A8" w:rsidRDefault="00ED29B0" w:rsidP="004C612A">
      <w:pPr>
        <w:pStyle w:val="Obsah1"/>
        <w:tabs>
          <w:tab w:val="left" w:pos="440"/>
          <w:tab w:val="right" w:leader="dot" w:pos="9062"/>
        </w:tabs>
        <w:rPr>
          <w:rFonts w:ascii="Calibri" w:hAnsi="Calibri"/>
          <w:noProof/>
          <w:sz w:val="22"/>
          <w:szCs w:val="22"/>
        </w:rPr>
      </w:pPr>
      <w:hyperlink w:anchor="_Toc436847319" w:history="1">
        <w:r w:rsidR="004C612A" w:rsidRPr="00CE68BC">
          <w:rPr>
            <w:rStyle w:val="Hypertextovodkaz"/>
            <w:noProof/>
          </w:rPr>
          <w:t>4</w:t>
        </w:r>
        <w:r w:rsidR="004C612A" w:rsidRPr="00C347A8">
          <w:rPr>
            <w:rFonts w:ascii="Calibri" w:hAnsi="Calibri"/>
            <w:noProof/>
            <w:sz w:val="22"/>
            <w:szCs w:val="22"/>
          </w:rPr>
          <w:tab/>
        </w:r>
        <w:r w:rsidR="004C612A" w:rsidRPr="00CE68BC">
          <w:rPr>
            <w:rStyle w:val="Hypertextovodkaz"/>
            <w:noProof/>
          </w:rPr>
          <w:t>Podrobnosti o komisionálních a opravných zkouškách</w:t>
        </w:r>
      </w:hyperlink>
    </w:p>
    <w:p w14:paraId="105FA94F" w14:textId="77777777" w:rsidR="004C612A" w:rsidRPr="00C347A8" w:rsidRDefault="00ED29B0" w:rsidP="004C612A">
      <w:pPr>
        <w:pStyle w:val="Obsah2"/>
        <w:tabs>
          <w:tab w:val="left" w:pos="880"/>
          <w:tab w:val="right" w:leader="dot" w:pos="9062"/>
        </w:tabs>
        <w:rPr>
          <w:rFonts w:ascii="Calibri" w:hAnsi="Calibri"/>
          <w:noProof/>
          <w:sz w:val="22"/>
          <w:szCs w:val="22"/>
        </w:rPr>
      </w:pPr>
      <w:hyperlink w:anchor="_Toc436847320" w:history="1">
        <w:r w:rsidR="004C612A" w:rsidRPr="00CE68BC">
          <w:rPr>
            <w:rStyle w:val="Hypertextovodkaz"/>
            <w:noProof/>
          </w:rPr>
          <w:t>4.1</w:t>
        </w:r>
        <w:r w:rsidR="004C612A" w:rsidRPr="00C347A8">
          <w:rPr>
            <w:rFonts w:ascii="Calibri" w:hAnsi="Calibri"/>
            <w:noProof/>
            <w:sz w:val="22"/>
            <w:szCs w:val="22"/>
          </w:rPr>
          <w:tab/>
        </w:r>
        <w:r w:rsidR="004C612A" w:rsidRPr="00CE68BC">
          <w:rPr>
            <w:rStyle w:val="Hypertextovodkaz"/>
            <w:noProof/>
          </w:rPr>
          <w:t>Odlišnosti pro komisionální přezkoušení na základní škole a pro opravné zkoušky</w:t>
        </w:r>
      </w:hyperlink>
    </w:p>
    <w:p w14:paraId="105FA950" w14:textId="77777777" w:rsidR="004C612A" w:rsidRPr="00C347A8" w:rsidRDefault="00ED29B0" w:rsidP="004C612A">
      <w:pPr>
        <w:pStyle w:val="Obsah1"/>
        <w:tabs>
          <w:tab w:val="left" w:pos="440"/>
          <w:tab w:val="right" w:leader="dot" w:pos="9062"/>
        </w:tabs>
        <w:rPr>
          <w:rFonts w:ascii="Calibri" w:hAnsi="Calibri"/>
          <w:noProof/>
          <w:sz w:val="22"/>
          <w:szCs w:val="22"/>
        </w:rPr>
      </w:pPr>
      <w:hyperlink w:anchor="_Toc436847321" w:history="1">
        <w:r w:rsidR="004C612A" w:rsidRPr="00CE68BC">
          <w:rPr>
            <w:rStyle w:val="Hypertextovodkaz"/>
            <w:noProof/>
          </w:rPr>
          <w:t>5</w:t>
        </w:r>
        <w:r w:rsidR="004C612A" w:rsidRPr="00C347A8">
          <w:rPr>
            <w:rFonts w:ascii="Calibri" w:hAnsi="Calibri"/>
            <w:noProof/>
            <w:sz w:val="22"/>
            <w:szCs w:val="22"/>
          </w:rPr>
          <w:tab/>
        </w:r>
        <w:r w:rsidR="004C612A" w:rsidRPr="00CE68BC">
          <w:rPr>
            <w:rStyle w:val="Hypertextovodkaz"/>
            <w:noProof/>
          </w:rPr>
          <w:t>Způsob získávání podkladů pro hodnocení</w:t>
        </w:r>
      </w:hyperlink>
    </w:p>
    <w:p w14:paraId="105FA951" w14:textId="77777777" w:rsidR="004C612A" w:rsidRPr="00C347A8" w:rsidRDefault="00ED29B0" w:rsidP="004C612A">
      <w:pPr>
        <w:pStyle w:val="Obsah1"/>
        <w:tabs>
          <w:tab w:val="left" w:pos="440"/>
          <w:tab w:val="right" w:leader="dot" w:pos="9062"/>
        </w:tabs>
        <w:rPr>
          <w:rFonts w:ascii="Calibri" w:hAnsi="Calibri"/>
          <w:noProof/>
          <w:sz w:val="22"/>
          <w:szCs w:val="22"/>
        </w:rPr>
      </w:pPr>
      <w:hyperlink w:anchor="_Toc436847322" w:history="1">
        <w:r w:rsidR="004C612A" w:rsidRPr="00CE68BC">
          <w:rPr>
            <w:rStyle w:val="Hypertextovodkaz"/>
            <w:noProof/>
          </w:rPr>
          <w:t>6</w:t>
        </w:r>
        <w:r w:rsidR="004C612A" w:rsidRPr="00C347A8">
          <w:rPr>
            <w:rFonts w:ascii="Calibri" w:hAnsi="Calibri"/>
            <w:noProof/>
            <w:sz w:val="22"/>
            <w:szCs w:val="22"/>
          </w:rPr>
          <w:tab/>
        </w:r>
        <w:r w:rsidR="004C612A" w:rsidRPr="00CE68BC">
          <w:rPr>
            <w:rStyle w:val="Hypertextovodkaz"/>
            <w:noProof/>
          </w:rPr>
          <w:t>Pravidla chování žáků</w:t>
        </w:r>
      </w:hyperlink>
    </w:p>
    <w:p w14:paraId="105FA952" w14:textId="77777777" w:rsidR="004C612A" w:rsidRPr="00C347A8" w:rsidRDefault="00ED29B0" w:rsidP="004C612A">
      <w:pPr>
        <w:pStyle w:val="Obsah1"/>
        <w:tabs>
          <w:tab w:val="left" w:pos="440"/>
          <w:tab w:val="right" w:leader="dot" w:pos="9062"/>
        </w:tabs>
        <w:rPr>
          <w:rFonts w:ascii="Calibri" w:hAnsi="Calibri"/>
          <w:noProof/>
          <w:sz w:val="22"/>
          <w:szCs w:val="22"/>
        </w:rPr>
      </w:pPr>
      <w:hyperlink w:anchor="_Toc436847323" w:history="1">
        <w:r w:rsidR="004C612A" w:rsidRPr="00CE68BC">
          <w:rPr>
            <w:rStyle w:val="Hypertextovodkaz"/>
            <w:noProof/>
          </w:rPr>
          <w:t>7</w:t>
        </w:r>
        <w:r w:rsidR="004C612A" w:rsidRPr="00C347A8">
          <w:rPr>
            <w:rFonts w:ascii="Calibri" w:hAnsi="Calibri"/>
            <w:noProof/>
            <w:sz w:val="22"/>
            <w:szCs w:val="22"/>
          </w:rPr>
          <w:tab/>
        </w:r>
        <w:r w:rsidR="004C612A" w:rsidRPr="00CE68BC">
          <w:rPr>
            <w:rStyle w:val="Hypertextovodkaz"/>
            <w:noProof/>
          </w:rPr>
          <w:t>Způsob hodnocení žáků se speciálními vzdělávacími potřebami</w:t>
        </w:r>
      </w:hyperlink>
    </w:p>
    <w:p w14:paraId="105FA953" w14:textId="77777777" w:rsidR="004C612A" w:rsidRPr="00C347A8" w:rsidRDefault="00ED29B0" w:rsidP="004C612A">
      <w:pPr>
        <w:pStyle w:val="Obsah1"/>
        <w:tabs>
          <w:tab w:val="left" w:pos="440"/>
          <w:tab w:val="right" w:leader="dot" w:pos="9062"/>
        </w:tabs>
        <w:rPr>
          <w:rFonts w:ascii="Calibri" w:hAnsi="Calibri"/>
          <w:noProof/>
          <w:sz w:val="22"/>
          <w:szCs w:val="22"/>
        </w:rPr>
      </w:pPr>
      <w:hyperlink w:anchor="_Toc436847324" w:history="1">
        <w:r w:rsidR="004C612A" w:rsidRPr="00CE68BC">
          <w:rPr>
            <w:rStyle w:val="Hypertextovodkaz"/>
            <w:noProof/>
          </w:rPr>
          <w:t>8</w:t>
        </w:r>
        <w:r w:rsidR="004C612A" w:rsidRPr="00C347A8">
          <w:rPr>
            <w:rFonts w:ascii="Calibri" w:hAnsi="Calibri"/>
            <w:noProof/>
            <w:sz w:val="22"/>
            <w:szCs w:val="22"/>
          </w:rPr>
          <w:tab/>
        </w:r>
        <w:r w:rsidR="004C612A" w:rsidRPr="00CE68BC">
          <w:rPr>
            <w:rStyle w:val="Hypertextovodkaz"/>
            <w:noProof/>
          </w:rPr>
          <w:t>Hodnocení nadaných dětí, žáků a studentů</w:t>
        </w:r>
      </w:hyperlink>
    </w:p>
    <w:p w14:paraId="72BCF5B1" w14:textId="77777777" w:rsidR="003E2182" w:rsidRDefault="004C612A" w:rsidP="004C612A">
      <w:r>
        <w:rPr>
          <w:b/>
          <w:bCs/>
        </w:rPr>
        <w:fldChar w:fldCharType="end"/>
      </w:r>
      <w:r w:rsidR="00C84A6C" w:rsidRPr="003E2182">
        <w:t>9</w:t>
      </w:r>
      <w:r w:rsidR="00C84A6C">
        <w:rPr>
          <w:b/>
          <w:bCs/>
        </w:rPr>
        <w:t xml:space="preserve">      </w:t>
      </w:r>
      <w:r w:rsidR="00C84A6C">
        <w:t>Způsob hodnocení žáků nebo studentů cizinců</w:t>
      </w:r>
    </w:p>
    <w:p w14:paraId="4E243E51" w14:textId="391B98AD" w:rsidR="007E470B" w:rsidRDefault="007E470B" w:rsidP="004C612A">
      <w:r>
        <w:t xml:space="preserve">10    </w:t>
      </w:r>
      <w:r w:rsidR="003E2182">
        <w:t xml:space="preserve">Domácí příprava na vyučování </w:t>
      </w:r>
    </w:p>
    <w:p w14:paraId="388ED255" w14:textId="77777777" w:rsidR="003E2182" w:rsidRDefault="003E2182" w:rsidP="004C612A"/>
    <w:p w14:paraId="105FA955" w14:textId="562A8721" w:rsidR="00C84A6C" w:rsidRDefault="00C84A6C" w:rsidP="004C612A">
      <w:r>
        <w:t>Závěrečná ustanovení</w:t>
      </w:r>
    </w:p>
    <w:p w14:paraId="105FA956" w14:textId="77777777" w:rsidR="004C612A" w:rsidRDefault="004C612A" w:rsidP="004C612A">
      <w:pPr>
        <w:pStyle w:val="Zkladntext22"/>
        <w:spacing w:before="0" w:line="240" w:lineRule="auto"/>
        <w:rPr>
          <w:szCs w:val="24"/>
        </w:rPr>
      </w:pPr>
    </w:p>
    <w:p w14:paraId="105FA957" w14:textId="77777777" w:rsidR="004C612A" w:rsidRDefault="004C612A" w:rsidP="004C612A">
      <w:pPr>
        <w:pStyle w:val="Zkladntext22"/>
        <w:spacing w:before="0" w:line="240" w:lineRule="auto"/>
        <w:rPr>
          <w:szCs w:val="24"/>
        </w:rPr>
      </w:pPr>
    </w:p>
    <w:p w14:paraId="105FA958" w14:textId="77777777" w:rsidR="004C612A" w:rsidRDefault="004C612A" w:rsidP="004C612A">
      <w:pPr>
        <w:pStyle w:val="Zkladntext22"/>
        <w:spacing w:before="0" w:line="240" w:lineRule="auto"/>
        <w:rPr>
          <w:szCs w:val="24"/>
        </w:rPr>
      </w:pPr>
    </w:p>
    <w:p w14:paraId="105FA959" w14:textId="77777777" w:rsidR="004C612A" w:rsidRDefault="004C612A" w:rsidP="004C612A">
      <w:pPr>
        <w:pStyle w:val="Zkladntext22"/>
        <w:spacing w:before="0" w:line="240" w:lineRule="auto"/>
        <w:rPr>
          <w:szCs w:val="24"/>
        </w:rPr>
      </w:pPr>
    </w:p>
    <w:p w14:paraId="105FA95A" w14:textId="77777777" w:rsidR="004C612A" w:rsidRDefault="004C612A" w:rsidP="004C612A">
      <w:pPr>
        <w:pStyle w:val="Zkladntext22"/>
        <w:spacing w:before="0" w:line="240" w:lineRule="auto"/>
        <w:rPr>
          <w:szCs w:val="24"/>
        </w:rPr>
      </w:pPr>
    </w:p>
    <w:p w14:paraId="105FA95B" w14:textId="77777777" w:rsidR="004C612A" w:rsidRDefault="004C612A" w:rsidP="004C612A">
      <w:pPr>
        <w:pStyle w:val="Zkladntext22"/>
        <w:spacing w:before="0" w:line="240" w:lineRule="auto"/>
        <w:rPr>
          <w:szCs w:val="24"/>
        </w:rPr>
      </w:pPr>
    </w:p>
    <w:p w14:paraId="105FA95C" w14:textId="77777777" w:rsidR="004C612A" w:rsidRDefault="004C612A" w:rsidP="004C612A">
      <w:pPr>
        <w:pStyle w:val="Zkladntext22"/>
        <w:spacing w:before="0" w:line="240" w:lineRule="auto"/>
        <w:rPr>
          <w:szCs w:val="24"/>
        </w:rPr>
      </w:pPr>
    </w:p>
    <w:p w14:paraId="105FA95D" w14:textId="77777777" w:rsidR="004C612A" w:rsidRDefault="004C612A" w:rsidP="004C612A">
      <w:pPr>
        <w:pStyle w:val="Zkladntext22"/>
        <w:spacing w:before="0" w:line="240" w:lineRule="auto"/>
        <w:rPr>
          <w:szCs w:val="24"/>
        </w:rPr>
      </w:pPr>
    </w:p>
    <w:p w14:paraId="105FA95E" w14:textId="77777777" w:rsidR="004C612A" w:rsidRDefault="004C612A" w:rsidP="004C612A">
      <w:pPr>
        <w:pStyle w:val="Zkladntext22"/>
        <w:spacing w:before="0" w:line="240" w:lineRule="auto"/>
        <w:rPr>
          <w:szCs w:val="24"/>
        </w:rPr>
      </w:pPr>
    </w:p>
    <w:p w14:paraId="105FA95F" w14:textId="77777777" w:rsidR="004C612A" w:rsidRDefault="004C612A" w:rsidP="004C612A">
      <w:pPr>
        <w:pStyle w:val="Zkladntext22"/>
        <w:spacing w:before="0" w:line="240" w:lineRule="auto"/>
        <w:rPr>
          <w:szCs w:val="24"/>
        </w:rPr>
      </w:pPr>
    </w:p>
    <w:p w14:paraId="105FA960" w14:textId="77777777" w:rsidR="004C612A" w:rsidRDefault="004C612A" w:rsidP="004C612A">
      <w:pPr>
        <w:pStyle w:val="Zkladntext22"/>
        <w:spacing w:before="0" w:line="240" w:lineRule="auto"/>
        <w:rPr>
          <w:szCs w:val="24"/>
        </w:rPr>
      </w:pPr>
    </w:p>
    <w:p w14:paraId="105FA961" w14:textId="77777777" w:rsidR="004C612A" w:rsidRDefault="004C612A" w:rsidP="004C612A">
      <w:pPr>
        <w:pStyle w:val="Zkladntext22"/>
        <w:spacing w:before="0" w:line="240" w:lineRule="auto"/>
        <w:rPr>
          <w:szCs w:val="24"/>
        </w:rPr>
      </w:pPr>
    </w:p>
    <w:p w14:paraId="105FA962" w14:textId="77777777" w:rsidR="004C612A" w:rsidRDefault="004C612A" w:rsidP="004C612A">
      <w:pPr>
        <w:pStyle w:val="Zkladntext22"/>
        <w:spacing w:before="0" w:line="240" w:lineRule="auto"/>
        <w:rPr>
          <w:szCs w:val="24"/>
        </w:rPr>
      </w:pPr>
    </w:p>
    <w:p w14:paraId="105FA963" w14:textId="77777777" w:rsidR="004C612A" w:rsidRDefault="004C612A" w:rsidP="004C612A">
      <w:pPr>
        <w:pStyle w:val="Zkladntext22"/>
        <w:spacing w:before="0" w:line="240" w:lineRule="auto"/>
        <w:rPr>
          <w:szCs w:val="24"/>
        </w:rPr>
      </w:pPr>
    </w:p>
    <w:p w14:paraId="105FA964" w14:textId="77777777" w:rsidR="004C612A" w:rsidRDefault="004C612A" w:rsidP="004C612A">
      <w:pPr>
        <w:pStyle w:val="Zkladntext22"/>
        <w:spacing w:before="0" w:line="240" w:lineRule="auto"/>
        <w:rPr>
          <w:szCs w:val="24"/>
        </w:rPr>
      </w:pPr>
    </w:p>
    <w:p w14:paraId="105FA965" w14:textId="77777777" w:rsidR="004C612A" w:rsidRDefault="004C612A" w:rsidP="004C612A">
      <w:pPr>
        <w:pStyle w:val="Zkladntext22"/>
        <w:spacing w:before="0" w:line="240" w:lineRule="auto"/>
        <w:rPr>
          <w:szCs w:val="24"/>
        </w:rPr>
      </w:pPr>
    </w:p>
    <w:p w14:paraId="105FA966" w14:textId="77777777" w:rsidR="004C612A" w:rsidRPr="00F803A4" w:rsidRDefault="004C612A" w:rsidP="004C612A">
      <w:pPr>
        <w:pStyle w:val="Zkladntext22"/>
        <w:spacing w:before="0" w:line="240" w:lineRule="auto"/>
        <w:rPr>
          <w:szCs w:val="24"/>
        </w:rPr>
      </w:pPr>
    </w:p>
    <w:p w14:paraId="105FA967" w14:textId="77777777" w:rsidR="004C612A" w:rsidRPr="00F803A4" w:rsidRDefault="004C612A" w:rsidP="004C612A">
      <w:pPr>
        <w:pStyle w:val="Zkladntext"/>
        <w:jc w:val="both"/>
        <w:rPr>
          <w:b/>
          <w:bCs/>
        </w:rPr>
      </w:pPr>
    </w:p>
    <w:p w14:paraId="105FA968" w14:textId="77777777" w:rsidR="004C612A" w:rsidRPr="00F803A4" w:rsidRDefault="004C612A" w:rsidP="004C612A">
      <w:pPr>
        <w:pStyle w:val="Zkladntext"/>
        <w:jc w:val="both"/>
      </w:pPr>
    </w:p>
    <w:p w14:paraId="105FA969" w14:textId="77777777" w:rsidR="004C612A" w:rsidRPr="007F3037"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rPr>
      </w:pPr>
      <w:bookmarkStart w:id="1" w:name="_Toc436847308"/>
      <w:r w:rsidRPr="007F3037">
        <w:rPr>
          <w:color w:val="0000FF"/>
          <w:sz w:val="28"/>
          <w:szCs w:val="28"/>
        </w:rPr>
        <w:t>Zásady hodnocení průběhu a výsledků vzdělávání a chování ve škole a na akcích pořádaných školou, zásady a pravidla pro sebehodnocení žáků</w:t>
      </w:r>
      <w:bookmarkEnd w:id="1"/>
    </w:p>
    <w:p w14:paraId="105FA96A" w14:textId="77777777" w:rsidR="004C612A" w:rsidRPr="008C2500" w:rsidRDefault="004C612A" w:rsidP="004C612A">
      <w:pPr>
        <w:pStyle w:val="Zkladntext"/>
        <w:jc w:val="both"/>
      </w:pPr>
    </w:p>
    <w:p w14:paraId="105FA96B" w14:textId="77777777" w:rsidR="004C612A" w:rsidRPr="008C2500" w:rsidRDefault="004C612A" w:rsidP="00ED29B0">
      <w:pPr>
        <w:pStyle w:val="Nadpis2"/>
        <w:numPr>
          <w:ilvl w:val="1"/>
          <w:numId w:val="4"/>
        </w:numPr>
        <w:overflowPunct/>
        <w:autoSpaceDE/>
        <w:autoSpaceDN/>
        <w:adjustRightInd/>
        <w:textAlignment w:val="auto"/>
        <w:rPr>
          <w:rStyle w:val="Nadpis2Char"/>
        </w:rPr>
      </w:pPr>
      <w:bookmarkStart w:id="2" w:name="_Toc436847309"/>
      <w:r w:rsidRPr="00B810D9">
        <w:rPr>
          <w:rStyle w:val="Nadpis2Char"/>
          <w:b/>
        </w:rPr>
        <w:lastRenderedPageBreak/>
        <w:t>Zásady hodnocení průběhu a výsledků vzdělávání</w:t>
      </w:r>
      <w:bookmarkEnd w:id="2"/>
    </w:p>
    <w:p w14:paraId="105FA96C" w14:textId="77777777" w:rsidR="004C612A" w:rsidRPr="00F803A4" w:rsidRDefault="004C612A" w:rsidP="004C612A">
      <w:pPr>
        <w:jc w:val="both"/>
      </w:pPr>
    </w:p>
    <w:p w14:paraId="105FA96D" w14:textId="77777777" w:rsidR="004C612A" w:rsidRPr="00F803A4" w:rsidRDefault="004C612A" w:rsidP="004C612A">
      <w:pPr>
        <w:jc w:val="both"/>
      </w:pPr>
      <w:r w:rsidRPr="00F803A4">
        <w:t>1. Pedagogičtí pracovníci zajišťují, aby žáci, zákonní zástupci dětí, popřípadě osoby, které vůči zletilým žákům plní vyživovací povinnost byly včas informovány o průběhu a výsledcích vzdělávání žáka.</w:t>
      </w:r>
    </w:p>
    <w:p w14:paraId="105FA96E" w14:textId="77777777" w:rsidR="004C612A" w:rsidRPr="00F803A4" w:rsidRDefault="004C612A" w:rsidP="004C612A">
      <w:pPr>
        <w:ind w:left="720"/>
        <w:jc w:val="both"/>
      </w:pPr>
    </w:p>
    <w:p w14:paraId="105FA96F" w14:textId="77777777" w:rsidR="004C612A" w:rsidRPr="00F803A4" w:rsidRDefault="004C612A" w:rsidP="004C612A">
      <w:pPr>
        <w:jc w:val="both"/>
      </w:pPr>
      <w:r w:rsidRPr="00F803A4">
        <w:t>2. Každé pololetí se vydává žákovi vysvědčení; za první pololetí lze místo vysvědčení vydat žáko</w:t>
      </w:r>
      <w:r>
        <w:t>vi výpis z vysvědčení.</w:t>
      </w:r>
    </w:p>
    <w:p w14:paraId="105FA970" w14:textId="77777777" w:rsidR="004C612A" w:rsidRPr="00F803A4" w:rsidRDefault="004C612A" w:rsidP="004C612A">
      <w:pPr>
        <w:jc w:val="both"/>
      </w:pPr>
    </w:p>
    <w:p w14:paraId="105FA971" w14:textId="77777777" w:rsidR="004C612A" w:rsidRPr="00F803A4" w:rsidRDefault="004C612A" w:rsidP="004C612A">
      <w:pPr>
        <w:jc w:val="both"/>
      </w:pPr>
      <w:r w:rsidRPr="00F803A4">
        <w:t xml:space="preserve">3. Hodnocení výsledků vzdělávání žáka na vysvědčení je vyjádřeno klasifikačním stupněm, slovně nebo kombinací obou způsobů. </w:t>
      </w:r>
      <w:r>
        <w:t>O způsobu hodnocení rozhoduje ředitelka školy se souhlasem školské rady.</w:t>
      </w:r>
    </w:p>
    <w:p w14:paraId="105FA972" w14:textId="77777777" w:rsidR="004C612A" w:rsidRPr="00F803A4" w:rsidRDefault="004C612A" w:rsidP="004C612A">
      <w:pPr>
        <w:jc w:val="both"/>
      </w:pPr>
    </w:p>
    <w:p w14:paraId="105FA973" w14:textId="77777777" w:rsidR="004C612A" w:rsidRPr="00F803A4" w:rsidRDefault="004C612A" w:rsidP="004C612A">
      <w:pPr>
        <w:jc w:val="both"/>
      </w:pPr>
      <w:r w:rsidRPr="00F803A4">
        <w:t>4. Je-li žák hodnocen slovně, převede třídní učitel po projednání s vyučujícími ostatních předmětů slovní hodnocení do klasifikace pro účely přijímacího řízení ke střednímu vzdělávání nebo při přestupu na jinou školu, která hodnotí jiným způsobem, a to na žádost školy nebo zákonných zástupců.</w:t>
      </w:r>
    </w:p>
    <w:p w14:paraId="105FA974" w14:textId="77777777" w:rsidR="004C612A" w:rsidRPr="00F803A4" w:rsidRDefault="004C612A" w:rsidP="004C612A">
      <w:pPr>
        <w:jc w:val="both"/>
      </w:pPr>
    </w:p>
    <w:p w14:paraId="105FA975" w14:textId="77777777" w:rsidR="004C612A" w:rsidRPr="00F803A4" w:rsidRDefault="004C612A" w:rsidP="004C612A">
      <w:pPr>
        <w:jc w:val="both"/>
      </w:pPr>
      <w:r w:rsidRPr="00F803A4">
        <w:t>5. Klasifikace je jednou z forem hodnocení, její výsledky se vyjadřují stanovenou stupnicí.</w:t>
      </w:r>
    </w:p>
    <w:p w14:paraId="105FA976" w14:textId="77777777" w:rsidR="004C612A" w:rsidRPr="00F803A4" w:rsidRDefault="004C612A" w:rsidP="004C612A">
      <w:pPr>
        <w:jc w:val="both"/>
      </w:pPr>
    </w:p>
    <w:p w14:paraId="105FA977" w14:textId="77777777" w:rsidR="004C612A" w:rsidRPr="00F803A4" w:rsidRDefault="004C612A" w:rsidP="004C612A">
      <w:pPr>
        <w:jc w:val="both"/>
      </w:pPr>
      <w:r w:rsidRPr="00F803A4">
        <w:t>6. Ve výchovně vzdě</w:t>
      </w:r>
      <w:r>
        <w:t xml:space="preserve">lávacím procesu se uskutečňuje </w:t>
      </w:r>
      <w:r w:rsidRPr="00F803A4">
        <w:t>klasifikace průběžná a celková.</w:t>
      </w:r>
    </w:p>
    <w:p w14:paraId="105FA978" w14:textId="77777777" w:rsidR="004C612A" w:rsidRPr="00F803A4" w:rsidRDefault="004C612A" w:rsidP="004C612A">
      <w:pPr>
        <w:jc w:val="both"/>
      </w:pPr>
    </w:p>
    <w:p w14:paraId="105FA979" w14:textId="77777777" w:rsidR="004C612A" w:rsidRPr="00F803A4" w:rsidRDefault="004C612A" w:rsidP="004C612A">
      <w:pPr>
        <w:jc w:val="both"/>
      </w:pPr>
      <w:r>
        <w:t xml:space="preserve">7. Průběžná klasifikace se uplatňuje </w:t>
      </w:r>
      <w:r w:rsidRPr="00F803A4">
        <w:t>při hodnocení dílčích výsledků a projevů žáka.</w:t>
      </w:r>
    </w:p>
    <w:p w14:paraId="105FA97A" w14:textId="77777777" w:rsidR="004C612A" w:rsidRPr="00F803A4" w:rsidRDefault="004C612A" w:rsidP="004C612A">
      <w:pPr>
        <w:jc w:val="both"/>
      </w:pPr>
    </w:p>
    <w:p w14:paraId="105FA97B" w14:textId="77777777" w:rsidR="004C612A" w:rsidRPr="00F803A4" w:rsidRDefault="004C612A" w:rsidP="004C612A">
      <w:pPr>
        <w:jc w:val="both"/>
        <w:rPr>
          <w:highlight w:val="yellow"/>
        </w:rPr>
      </w:pPr>
      <w:r w:rsidRPr="00F803A4">
        <w:t xml:space="preserve">8.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14:paraId="105FA97C" w14:textId="77777777" w:rsidR="004C612A" w:rsidRPr="00F803A4" w:rsidRDefault="004C612A" w:rsidP="004C612A">
      <w:pPr>
        <w:jc w:val="both"/>
      </w:pPr>
    </w:p>
    <w:p w14:paraId="105FA97D" w14:textId="77777777" w:rsidR="004C612A" w:rsidRPr="00F803A4" w:rsidRDefault="004C612A" w:rsidP="004C612A">
      <w:pPr>
        <w:pStyle w:val="Odstavecaut"/>
        <w:numPr>
          <w:ilvl w:val="0"/>
          <w:numId w:val="0"/>
        </w:numPr>
        <w:tabs>
          <w:tab w:val="left" w:pos="720"/>
        </w:tabs>
        <w:spacing w:before="0"/>
        <w:rPr>
          <w:szCs w:val="24"/>
        </w:rPr>
      </w:pPr>
      <w:r w:rsidRPr="00F803A4">
        <w:rPr>
          <w:szCs w:val="24"/>
        </w:rPr>
        <w:t xml:space="preserve">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w:t>
      </w:r>
      <w:r>
        <w:rPr>
          <w:szCs w:val="24"/>
        </w:rPr>
        <w:t>jeho přístupu ke vzdělávání i v </w:t>
      </w:r>
      <w:r w:rsidRPr="00F803A4">
        <w:rPr>
          <w:szCs w:val="24"/>
        </w:rPr>
        <w:t>souvislostech, které ovlivňují jeho výkon.</w:t>
      </w:r>
    </w:p>
    <w:p w14:paraId="105FA97E" w14:textId="77777777" w:rsidR="004C612A" w:rsidRPr="00F803A4" w:rsidRDefault="004C612A" w:rsidP="004C612A">
      <w:pPr>
        <w:jc w:val="both"/>
      </w:pPr>
    </w:p>
    <w:p w14:paraId="105FA97F" w14:textId="77777777" w:rsidR="004C612A" w:rsidRPr="00F803A4" w:rsidRDefault="004C612A" w:rsidP="004C612A">
      <w:pPr>
        <w:jc w:val="both"/>
      </w:pPr>
      <w:r w:rsidRPr="00F803A4">
        <w:t>10. Chování neovlivňuje klasifikaci výsledků ve vyučovacích předmětech.</w:t>
      </w:r>
    </w:p>
    <w:p w14:paraId="105FA980" w14:textId="77777777" w:rsidR="004C612A" w:rsidRPr="00F803A4" w:rsidRDefault="004C612A" w:rsidP="004C612A">
      <w:pPr>
        <w:jc w:val="both"/>
      </w:pPr>
    </w:p>
    <w:p w14:paraId="105FA981" w14:textId="77777777" w:rsidR="004C612A" w:rsidRPr="00F803A4" w:rsidRDefault="004C612A" w:rsidP="004C612A">
      <w:pPr>
        <w:jc w:val="both"/>
      </w:pPr>
      <w:r w:rsidRPr="00F803A4">
        <w:t xml:space="preserve">11. Při hodnocení a při průběžné i celkové klasifikaci pedagogický pracovník uplatňuje přiměřenou náročnost a pedagogický takt vůči žákovi. Při celkové klasifikaci přihlíží učitel </w:t>
      </w:r>
      <w:r>
        <w:t>k </w:t>
      </w:r>
      <w:r w:rsidRPr="00F803A4">
        <w:t xml:space="preserve">věkovým zvláštnostem žáka i k tomu, že žák mohl v průběhu klasifikačního období zakolísat v učebních výkonech pro určitou indispozici.      </w:t>
      </w:r>
    </w:p>
    <w:p w14:paraId="105FA982" w14:textId="77777777" w:rsidR="004C612A" w:rsidRPr="00F803A4" w:rsidRDefault="004C612A" w:rsidP="004C612A">
      <w:pPr>
        <w:jc w:val="both"/>
        <w:rPr>
          <w:highlight w:val="yellow"/>
        </w:rPr>
      </w:pPr>
    </w:p>
    <w:p w14:paraId="105FA983" w14:textId="77777777" w:rsidR="004C612A" w:rsidRDefault="004C612A" w:rsidP="004C612A">
      <w:pPr>
        <w:jc w:val="both"/>
      </w:pPr>
      <w:r w:rsidRPr="00F803A4">
        <w:t>12. Hodnocení průběhu a výsledků vzdělávání a chování žáků pedagogickými pracovníky je jednoznačné, srozumitelné, srovnatelné s předem stanovenými kritérii, věcné, všestranné, pedagogicky zdůvodněné, odborně správné a doložitelné.</w:t>
      </w:r>
    </w:p>
    <w:p w14:paraId="7545CC21" w14:textId="77777777" w:rsidR="0064276F" w:rsidRPr="00F803A4" w:rsidRDefault="0064276F" w:rsidP="004C612A">
      <w:pPr>
        <w:jc w:val="both"/>
      </w:pPr>
    </w:p>
    <w:p w14:paraId="105FA984" w14:textId="69DB5E17" w:rsidR="004C612A" w:rsidRPr="00F803A4" w:rsidRDefault="004C612A" w:rsidP="004C612A">
      <w:pPr>
        <w:jc w:val="both"/>
      </w:pPr>
      <w:r w:rsidRPr="00F803A4">
        <w:t>13</w:t>
      </w:r>
      <w:r>
        <w:t xml:space="preserve">. Klasifikační stupeň určí </w:t>
      </w:r>
      <w:r w:rsidRPr="00F803A4">
        <w:t>učitel, který vyučuje příslušn</w:t>
      </w:r>
      <w:r w:rsidR="00296679">
        <w:t>ý</w:t>
      </w:r>
      <w:r w:rsidRPr="00F803A4">
        <w:t xml:space="preserve"> předmět.</w:t>
      </w:r>
    </w:p>
    <w:p w14:paraId="105FA985" w14:textId="77777777" w:rsidR="004C612A" w:rsidRPr="00F803A4" w:rsidRDefault="004C612A" w:rsidP="004C612A">
      <w:pPr>
        <w:jc w:val="both"/>
      </w:pPr>
    </w:p>
    <w:p w14:paraId="105FA986" w14:textId="77777777" w:rsidR="004C612A" w:rsidRPr="00F803A4" w:rsidRDefault="004C612A" w:rsidP="004C612A">
      <w:pPr>
        <w:jc w:val="both"/>
      </w:pPr>
      <w:r w:rsidRPr="00F803A4">
        <w:t>14. V předmětu, ve kterém vyučuje více</w:t>
      </w:r>
      <w:r>
        <w:t xml:space="preserve"> učitelů, určí </w:t>
      </w:r>
      <w:r w:rsidRPr="00F803A4">
        <w:t>výs</w:t>
      </w:r>
      <w:r>
        <w:t xml:space="preserve">ledný klasifikační stupeň za klasifikační </w:t>
      </w:r>
      <w:r w:rsidRPr="00F803A4">
        <w:t>období příslušní učitelé po vzájemné dohodě.</w:t>
      </w:r>
    </w:p>
    <w:p w14:paraId="105FA987" w14:textId="77777777" w:rsidR="004C612A" w:rsidRPr="00F803A4" w:rsidRDefault="004C612A" w:rsidP="004C612A">
      <w:pPr>
        <w:jc w:val="both"/>
      </w:pPr>
    </w:p>
    <w:p w14:paraId="105FA988" w14:textId="77777777" w:rsidR="004C612A" w:rsidRPr="00F803A4" w:rsidRDefault="004C612A" w:rsidP="004C612A">
      <w:pPr>
        <w:jc w:val="both"/>
      </w:pPr>
      <w:r w:rsidRPr="00F803A4">
        <w:t>15</w:t>
      </w:r>
      <w:r>
        <w:t>. Ohodnocením výkonu žáka klasifikačním</w:t>
      </w:r>
      <w:r w:rsidRPr="00F803A4">
        <w:t xml:space="preserve"> stup</w:t>
      </w:r>
      <w:r>
        <w:t xml:space="preserve">něm posuzuje učitel výsledky </w:t>
      </w:r>
      <w:r w:rsidRPr="00F803A4">
        <w:t xml:space="preserve">práce </w:t>
      </w:r>
      <w:r>
        <w:t xml:space="preserve">objektivně </w:t>
      </w:r>
      <w:r w:rsidRPr="00F803A4">
        <w:t>a přiměřeně náročně.</w:t>
      </w:r>
    </w:p>
    <w:p w14:paraId="105FA989" w14:textId="77777777" w:rsidR="004C612A" w:rsidRPr="00F803A4" w:rsidRDefault="004C612A" w:rsidP="004C612A">
      <w:pPr>
        <w:jc w:val="both"/>
      </w:pPr>
    </w:p>
    <w:p w14:paraId="105FA98A" w14:textId="766D52FA" w:rsidR="004C612A" w:rsidRPr="00F803A4" w:rsidRDefault="004C612A" w:rsidP="004C612A">
      <w:pPr>
        <w:jc w:val="both"/>
      </w:pPr>
      <w:r w:rsidRPr="00F803A4">
        <w:t>16</w:t>
      </w:r>
      <w:r>
        <w:t>. Pro určování stupně prospěchu v jednotlivých předmětech na konci klasifikačního</w:t>
      </w:r>
      <w:r w:rsidRPr="00F803A4">
        <w:t xml:space="preserve"> období se </w:t>
      </w:r>
      <w:r w:rsidR="006523DC">
        <w:t>p</w:t>
      </w:r>
      <w:r>
        <w:t>řihlíží i ke </w:t>
      </w:r>
      <w:r w:rsidRPr="00F803A4">
        <w:t>snaživosti a pečlivosti žáka, k jeho individuáln</w:t>
      </w:r>
      <w:r>
        <w:t xml:space="preserve">ím schopnostem a zájmům. Stupeň prospěchu se neurčuje na základě </w:t>
      </w:r>
      <w:r w:rsidRPr="00F803A4">
        <w:t>průměru za příslušné období.</w:t>
      </w:r>
    </w:p>
    <w:p w14:paraId="105FA98B" w14:textId="77777777" w:rsidR="004C612A" w:rsidRPr="00F803A4" w:rsidRDefault="004C612A" w:rsidP="004C612A">
      <w:pPr>
        <w:jc w:val="both"/>
      </w:pPr>
    </w:p>
    <w:p w14:paraId="105FA98C" w14:textId="77777777" w:rsidR="004C612A" w:rsidRPr="00F803A4" w:rsidRDefault="004C612A" w:rsidP="004C612A">
      <w:pPr>
        <w:jc w:val="both"/>
      </w:pPr>
      <w:r w:rsidRPr="00F803A4">
        <w:t xml:space="preserve">17. Ředitel školy </w:t>
      </w:r>
      <w:r>
        <w:t xml:space="preserve">je </w:t>
      </w:r>
      <w:r w:rsidRPr="00F803A4">
        <w:t>p</w:t>
      </w:r>
      <w:r>
        <w:t xml:space="preserve">ovinen působit na sjednocování </w:t>
      </w:r>
      <w:r w:rsidRPr="00F803A4">
        <w:t>klasifikačních měřítek všech učitelů.</w:t>
      </w:r>
    </w:p>
    <w:p w14:paraId="105FA98D" w14:textId="77777777" w:rsidR="004C612A" w:rsidRPr="00F803A4" w:rsidRDefault="004C612A" w:rsidP="004C612A">
      <w:pPr>
        <w:jc w:val="both"/>
      </w:pPr>
    </w:p>
    <w:p w14:paraId="105FA98E" w14:textId="77777777" w:rsidR="004C612A" w:rsidRPr="00F803A4" w:rsidRDefault="004C612A" w:rsidP="004C612A">
      <w:pPr>
        <w:jc w:val="both"/>
      </w:pPr>
      <w:r w:rsidRPr="00F803A4">
        <w:t>18</w:t>
      </w:r>
      <w:r>
        <w:t xml:space="preserve">. Zákonní zástupci žáka jsou o prospěchu </w:t>
      </w:r>
      <w:r w:rsidRPr="00F803A4">
        <w:t>žáka informování třídním učitelem a učiteli jednotlivých předmětů:</w:t>
      </w:r>
    </w:p>
    <w:p w14:paraId="105FA98F" w14:textId="0D597C69" w:rsidR="004C612A" w:rsidRPr="00F803A4" w:rsidRDefault="004C612A" w:rsidP="00ED29B0">
      <w:pPr>
        <w:numPr>
          <w:ilvl w:val="0"/>
          <w:numId w:val="3"/>
        </w:numPr>
        <w:overflowPunct/>
        <w:autoSpaceDE/>
        <w:autoSpaceDN/>
        <w:adjustRightInd/>
        <w:jc w:val="both"/>
        <w:textAlignment w:val="auto"/>
      </w:pPr>
      <w:r w:rsidRPr="00F803A4">
        <w:t>průběžně prostřednictvím žákovské knížky</w:t>
      </w:r>
      <w:r w:rsidR="00940C99">
        <w:t>/elektronické žákovské knížky</w:t>
      </w:r>
      <w:r w:rsidRPr="00F803A4">
        <w:t>,</w:t>
      </w:r>
    </w:p>
    <w:p w14:paraId="105FA990" w14:textId="77777777" w:rsidR="004C612A" w:rsidRPr="00F803A4" w:rsidRDefault="004C612A" w:rsidP="00ED29B0">
      <w:pPr>
        <w:numPr>
          <w:ilvl w:val="0"/>
          <w:numId w:val="3"/>
        </w:numPr>
        <w:overflowPunct/>
        <w:autoSpaceDE/>
        <w:autoSpaceDN/>
        <w:adjustRightInd/>
        <w:jc w:val="both"/>
        <w:textAlignment w:val="auto"/>
      </w:pPr>
      <w:r>
        <w:t xml:space="preserve">před koncem každého </w:t>
      </w:r>
      <w:r w:rsidRPr="00F803A4">
        <w:t>čtvrtletí (klasifikační období),</w:t>
      </w:r>
    </w:p>
    <w:p w14:paraId="105FA991" w14:textId="77777777" w:rsidR="004C612A" w:rsidRPr="00F803A4" w:rsidRDefault="004C612A" w:rsidP="00ED29B0">
      <w:pPr>
        <w:numPr>
          <w:ilvl w:val="0"/>
          <w:numId w:val="3"/>
        </w:numPr>
        <w:overflowPunct/>
        <w:autoSpaceDE/>
        <w:autoSpaceDN/>
        <w:adjustRightInd/>
        <w:jc w:val="both"/>
        <w:textAlignment w:val="auto"/>
      </w:pPr>
      <w:r>
        <w:t xml:space="preserve">případně </w:t>
      </w:r>
      <w:r w:rsidRPr="00F803A4">
        <w:t xml:space="preserve">kdykoliv na požádání zákonných zástupců žáka. </w:t>
      </w:r>
    </w:p>
    <w:p w14:paraId="105FA992" w14:textId="77777777" w:rsidR="004C612A" w:rsidRPr="00F803A4" w:rsidRDefault="004C612A" w:rsidP="004C612A">
      <w:pPr>
        <w:jc w:val="both"/>
      </w:pPr>
      <w:r>
        <w:t xml:space="preserve">V </w:t>
      </w:r>
      <w:r w:rsidRPr="00F803A4">
        <w:t xml:space="preserve">případě </w:t>
      </w:r>
      <w:r>
        <w:t xml:space="preserve">mimořádného zhoršení prospěchu informuje učitel zákonné zástupce žáka </w:t>
      </w:r>
      <w:r w:rsidRPr="00F803A4">
        <w:t>bezprostředně a prokazatelným způsobem. Případy zaostávání žáků v učení se pro</w:t>
      </w:r>
      <w:r>
        <w:t>jednají v </w:t>
      </w:r>
      <w:r w:rsidRPr="00F803A4">
        <w:t>pedagogické radě.</w:t>
      </w:r>
    </w:p>
    <w:p w14:paraId="105FA993" w14:textId="77777777" w:rsidR="004C612A" w:rsidRPr="00F803A4" w:rsidRDefault="004C612A" w:rsidP="004C612A">
      <w:pPr>
        <w:jc w:val="both"/>
      </w:pPr>
      <w:r w:rsidRPr="00F803A4">
        <w:t xml:space="preserve"> </w:t>
      </w:r>
    </w:p>
    <w:p w14:paraId="105FA994" w14:textId="346FE698" w:rsidR="004C612A" w:rsidRPr="00F803A4" w:rsidRDefault="004C612A" w:rsidP="004C612A">
      <w:pPr>
        <w:jc w:val="both"/>
      </w:pPr>
      <w:r w:rsidRPr="00F803A4">
        <w:t>19. Žáci škol</w:t>
      </w:r>
      <w:r>
        <w:t xml:space="preserve">y, kteří po dobu nemoci nejméně tři </w:t>
      </w:r>
      <w:r w:rsidRPr="00F803A4">
        <w:t>měsíce před koncem klasifikačního období navštěvovali školu při zdr</w:t>
      </w:r>
      <w:r>
        <w:t>avotnickém zařízení a byli tam klasifikováni za</w:t>
      </w:r>
      <w:r w:rsidRPr="00F803A4">
        <w:t xml:space="preserve"> </w:t>
      </w:r>
      <w:r w:rsidR="00F759DF" w:rsidRPr="00F803A4">
        <w:t>pololetí ze všech</w:t>
      </w:r>
      <w:r w:rsidRPr="00F803A4">
        <w:t xml:space="preserve">,  popřípadě jen z některých předmětů, se po </w:t>
      </w:r>
      <w:r>
        <w:t>návratu do kmenové školy znovu nezkoušejí a </w:t>
      </w:r>
      <w:r w:rsidRPr="00F803A4">
        <w:t>neklasifikují.  Jejich klasifikace ze školy při zdravotn</w:t>
      </w:r>
      <w:r>
        <w:t xml:space="preserve">ickém zařízení v předmětech, ve kterých byli klasifikováni, je </w:t>
      </w:r>
      <w:r w:rsidRPr="00F803A4">
        <w:t>závazná. V předmětech, ve kterých nebyli vyučováni, se neklasifikují.</w:t>
      </w:r>
    </w:p>
    <w:p w14:paraId="105FA995" w14:textId="77777777" w:rsidR="004C612A" w:rsidRPr="00F803A4" w:rsidRDefault="004C612A" w:rsidP="004C612A">
      <w:pPr>
        <w:jc w:val="both"/>
      </w:pPr>
      <w:r w:rsidRPr="00F803A4">
        <w:t xml:space="preserve"> </w:t>
      </w:r>
    </w:p>
    <w:p w14:paraId="105FA996" w14:textId="77777777" w:rsidR="004C612A" w:rsidRPr="00F803A4" w:rsidRDefault="004C612A" w:rsidP="004C612A">
      <w:pPr>
        <w:jc w:val="both"/>
      </w:pPr>
      <w:r w:rsidRPr="00F803A4">
        <w:t>20.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w:t>
      </w:r>
      <w:r>
        <w:t>pně základní školy, který již v </w:t>
      </w:r>
      <w:r w:rsidRPr="00F803A4">
        <w:t>rámci prvního stupně opakoval ročník.</w:t>
      </w:r>
    </w:p>
    <w:p w14:paraId="105FA997" w14:textId="77777777" w:rsidR="004C612A" w:rsidRPr="00F803A4" w:rsidRDefault="004C612A" w:rsidP="004C612A">
      <w:pPr>
        <w:jc w:val="both"/>
      </w:pPr>
    </w:p>
    <w:p w14:paraId="105FA998" w14:textId="77777777" w:rsidR="004C612A" w:rsidRPr="00F803A4" w:rsidRDefault="004C612A" w:rsidP="004C612A">
      <w:pPr>
        <w:jc w:val="both"/>
      </w:pPr>
      <w:r w:rsidRPr="00F803A4">
        <w:t>21.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105FA999" w14:textId="77777777" w:rsidR="004C612A" w:rsidRPr="00F803A4" w:rsidRDefault="004C612A" w:rsidP="004C612A">
      <w:pPr>
        <w:jc w:val="both"/>
      </w:pPr>
    </w:p>
    <w:p w14:paraId="105FA99A" w14:textId="77777777" w:rsidR="004C612A" w:rsidRDefault="004C612A" w:rsidP="004C612A">
      <w:pPr>
        <w:jc w:val="both"/>
      </w:pPr>
      <w:r w:rsidRPr="00F803A4">
        <w:t>22. Nelze-li žáka hodnotit na konci druhého pololetí, určí ředitel školy pro jeho hodnocení náhradní termín, a to tak, aby hodnocení za druhé polole</w:t>
      </w:r>
      <w:r>
        <w:t>tí bylo provedeno nejpozději do </w:t>
      </w:r>
      <w:r w:rsidRPr="00F803A4">
        <w:t>konce září následujícího školního roku. V období měsíce září do doby hodnocení navštěvuje žák nejbližší vyšší ročník.</w:t>
      </w:r>
    </w:p>
    <w:p w14:paraId="105FA99B" w14:textId="77777777" w:rsidR="004C612A" w:rsidRPr="00F803A4" w:rsidRDefault="004C612A" w:rsidP="004C612A">
      <w:pPr>
        <w:jc w:val="both"/>
      </w:pPr>
    </w:p>
    <w:p w14:paraId="105FA99C" w14:textId="77777777" w:rsidR="004C612A" w:rsidRPr="00F803A4" w:rsidRDefault="004C612A" w:rsidP="004C612A">
      <w:pPr>
        <w:jc w:val="both"/>
      </w:pPr>
      <w:r w:rsidRPr="00F803A4">
        <w:t>23. Má-li zákonný zástupce žáka pochybnosti o správnosti hodnocení na konci prvního nebo druhého pololetí, může do 3 pracovních dnů ode dne, kdy se o hodnocení prokazatelně dozvěděl, nejpozději však do 3 pracovních dnů od vydání vysvě</w:t>
      </w:r>
      <w:r>
        <w:t>dčení, požádat ředitele školy o </w:t>
      </w:r>
      <w:r w:rsidRPr="00F803A4">
        <w:t>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105FA99D" w14:textId="77777777" w:rsidR="004C612A" w:rsidRPr="00F803A4" w:rsidRDefault="004C612A" w:rsidP="004C612A">
      <w:pPr>
        <w:jc w:val="both"/>
        <w:rPr>
          <w:highlight w:val="yellow"/>
        </w:rPr>
      </w:pPr>
    </w:p>
    <w:p w14:paraId="105FA99E" w14:textId="77777777" w:rsidR="004C612A" w:rsidRPr="00F803A4" w:rsidRDefault="004C612A" w:rsidP="004C612A">
      <w:pPr>
        <w:jc w:val="both"/>
      </w:pPr>
      <w:r w:rsidRPr="00F803A4">
        <w:t xml:space="preserve">24. Žák, který plní povinnou školní docházku, opakuje ročník, pokud na konci druhého pololetí neprospěl nebo nemohl být hodnocen. To neplatí o žákovi, který na daném stupni základní školy již jednou ročník opakoval; </w:t>
      </w:r>
    </w:p>
    <w:p w14:paraId="105FA99F" w14:textId="77777777" w:rsidR="004C612A" w:rsidRPr="00F803A4" w:rsidRDefault="004C612A" w:rsidP="004C612A">
      <w:pPr>
        <w:jc w:val="both"/>
      </w:pPr>
    </w:p>
    <w:p w14:paraId="105FA9A0" w14:textId="77777777" w:rsidR="004C612A" w:rsidRPr="00F803A4" w:rsidRDefault="004C612A" w:rsidP="004C612A">
      <w:pPr>
        <w:jc w:val="both"/>
      </w:pPr>
      <w:r w:rsidRPr="00F803A4">
        <w:t>25. Ředitel školy může žákovi, který splnil povinnou školní docházku a na konci druhého pololetí neprospěl nebo nemohl být hodnocen, povolit na žádost jeho zákonného zástupce opakování ročníku po posouzení jeho dosavadních studijníc</w:t>
      </w:r>
      <w:r>
        <w:t>h výsledků a důvodů uvedených v </w:t>
      </w:r>
      <w:r w:rsidRPr="00F803A4">
        <w:t>žádosti.</w:t>
      </w:r>
    </w:p>
    <w:p w14:paraId="105FA9A1" w14:textId="77777777" w:rsidR="004C612A" w:rsidRPr="00F803A4" w:rsidRDefault="004C612A" w:rsidP="004C612A">
      <w:pPr>
        <w:jc w:val="both"/>
      </w:pPr>
    </w:p>
    <w:p w14:paraId="105FA9A2" w14:textId="77777777" w:rsidR="004C612A" w:rsidRPr="00F803A4" w:rsidRDefault="004C612A" w:rsidP="004C612A">
      <w:pPr>
        <w:jc w:val="both"/>
      </w:pPr>
      <w:r w:rsidRPr="00F803A4">
        <w:t xml:space="preserve">26. U žáka s vývojovou poruchou učení rozhodne ředitel školy o použití slovního hodnocení na základě žádosti zákonného zástupce žáka. </w:t>
      </w:r>
    </w:p>
    <w:p w14:paraId="105FA9A3" w14:textId="77777777" w:rsidR="004C612A" w:rsidRPr="00F803A4" w:rsidRDefault="004C612A" w:rsidP="004C612A">
      <w:pPr>
        <w:jc w:val="both"/>
      </w:pPr>
    </w:p>
    <w:p w14:paraId="105FA9A4" w14:textId="77777777" w:rsidR="004C612A" w:rsidRPr="00F803A4" w:rsidRDefault="004C612A" w:rsidP="004C612A">
      <w:pPr>
        <w:jc w:val="both"/>
        <w:rPr>
          <w:rStyle w:val="FontStyle16"/>
        </w:rPr>
      </w:pPr>
      <w:r w:rsidRPr="00F803A4">
        <w:t xml:space="preserve">27. </w:t>
      </w:r>
      <w:r w:rsidRPr="00535855">
        <w:rPr>
          <w:rStyle w:val="FontStyle16"/>
          <w:sz w:val="24"/>
          <w:szCs w:val="24"/>
        </w:rPr>
        <w:t>Pokud žák, který byl rozhodnutím soudu svěřen do střídavé výchovy rodičů</w:t>
      </w:r>
      <w:r w:rsidRPr="00535855">
        <w:rPr>
          <w:rStyle w:val="FontStyle14"/>
          <w:rFonts w:ascii="Times New Roman" w:hAnsi="Times New Roman"/>
          <w:sz w:val="24"/>
          <w:szCs w:val="24"/>
          <w:vertAlign w:val="superscript"/>
        </w:rPr>
        <w:t>22a)</w:t>
      </w:r>
      <w:r w:rsidRPr="00535855">
        <w:rPr>
          <w:rStyle w:val="FontStyle14"/>
          <w:rFonts w:ascii="Times New Roman" w:hAnsi="Times New Roman"/>
          <w:sz w:val="24"/>
          <w:szCs w:val="24"/>
        </w:rPr>
        <w:t xml:space="preserve">, </w:t>
      </w:r>
      <w:r w:rsidRPr="00535855">
        <w:rPr>
          <w:rStyle w:val="FontStyle16"/>
          <w:sz w:val="24"/>
          <w:szCs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14:paraId="105FA9A5" w14:textId="77777777" w:rsidR="004C612A" w:rsidRPr="00F803A4" w:rsidRDefault="004C612A" w:rsidP="004C612A">
      <w:pPr>
        <w:jc w:val="both"/>
      </w:pPr>
    </w:p>
    <w:p w14:paraId="105FA9A6" w14:textId="77777777" w:rsidR="004C612A" w:rsidRPr="00F803A4" w:rsidRDefault="004C612A" w:rsidP="004C612A">
      <w:pPr>
        <w:jc w:val="both"/>
      </w:pPr>
      <w:r w:rsidRPr="00F803A4">
        <w:t>29.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105FA9A7" w14:textId="77777777" w:rsidR="004C612A" w:rsidRPr="00F803A4" w:rsidRDefault="004C612A" w:rsidP="004C612A">
      <w:pPr>
        <w:jc w:val="both"/>
      </w:pPr>
    </w:p>
    <w:p w14:paraId="105FA9A8" w14:textId="77777777" w:rsidR="004C612A" w:rsidRPr="00F803A4" w:rsidRDefault="004C612A" w:rsidP="004C612A">
      <w:pPr>
        <w:jc w:val="both"/>
      </w:pPr>
      <w:r w:rsidRPr="00F803A4">
        <w:t>30. Třídní učitel může na základě vlastního rozhodnutí nebo na základě podnětu ostatních vyučujících žákovi po projednání s ředitelem školy uděli</w:t>
      </w:r>
      <w:r>
        <w:t>t pochvalu nebo jiné ocenění za </w:t>
      </w:r>
      <w:r w:rsidRPr="00F803A4">
        <w:t>výrazný projev školní iniciativy nebo za déletrvající úspěšnou práci.</w:t>
      </w:r>
    </w:p>
    <w:p w14:paraId="105FA9A9" w14:textId="77777777" w:rsidR="004C612A" w:rsidRPr="00F803A4" w:rsidRDefault="004C612A" w:rsidP="004C612A">
      <w:pPr>
        <w:jc w:val="both"/>
      </w:pPr>
    </w:p>
    <w:p w14:paraId="105FA9AA" w14:textId="77777777" w:rsidR="004C612A" w:rsidRPr="00F803A4" w:rsidRDefault="004C612A" w:rsidP="004C612A">
      <w:pPr>
        <w:jc w:val="both"/>
      </w:pPr>
      <w:r w:rsidRPr="00F803A4">
        <w:t>31. Ředitel školy nebo třídní učitel neprodleně oznámí udělení pochvaly a jiného ocenění nebo uložení napomenutí nebo důtky a jeho důvody prokazatelným způsobem žákovi a jeho zákonnému zástupci.</w:t>
      </w:r>
    </w:p>
    <w:p w14:paraId="105FA9AB" w14:textId="77777777" w:rsidR="004C612A" w:rsidRPr="00F803A4" w:rsidRDefault="004C612A" w:rsidP="004C612A">
      <w:pPr>
        <w:jc w:val="both"/>
      </w:pPr>
    </w:p>
    <w:p w14:paraId="105FA9AC" w14:textId="77777777" w:rsidR="004C612A" w:rsidRPr="00F803A4" w:rsidRDefault="004C612A" w:rsidP="004C612A">
      <w:pPr>
        <w:jc w:val="both"/>
      </w:pPr>
      <w:r w:rsidRPr="00F803A4">
        <w:t>32. Udělení pochvaly a jiného ocenění ředitele školy a uložení napomenutí nebo důtky se zaznamená do dokumentace školy. Udělení pochvaly a</w:t>
      </w:r>
      <w:r>
        <w:t xml:space="preserve"> jiného ocenění se zaznamená na </w:t>
      </w:r>
      <w:r w:rsidRPr="00F803A4">
        <w:t>vysvědčení za pololetí, v němž bylo uděleno.</w:t>
      </w:r>
    </w:p>
    <w:p w14:paraId="105FA9AD" w14:textId="77777777" w:rsidR="004C612A" w:rsidRDefault="004C612A" w:rsidP="004C612A">
      <w:pPr>
        <w:jc w:val="both"/>
      </w:pPr>
    </w:p>
    <w:p w14:paraId="105FA9AE" w14:textId="77777777" w:rsidR="004C612A" w:rsidRDefault="004C612A" w:rsidP="004C612A">
      <w:pPr>
        <w:jc w:val="both"/>
      </w:pPr>
    </w:p>
    <w:p w14:paraId="105FA9AF" w14:textId="77777777" w:rsidR="004C612A" w:rsidRDefault="004C612A" w:rsidP="004C612A">
      <w:pPr>
        <w:jc w:val="both"/>
      </w:pPr>
    </w:p>
    <w:p w14:paraId="105FA9B0" w14:textId="77777777" w:rsidR="004C612A" w:rsidRPr="00F803A4" w:rsidRDefault="004C612A" w:rsidP="004C612A">
      <w:pPr>
        <w:jc w:val="both"/>
      </w:pPr>
    </w:p>
    <w:p w14:paraId="105FA9B1" w14:textId="77777777" w:rsidR="004C612A" w:rsidRPr="002E4BEA" w:rsidRDefault="004C612A" w:rsidP="00ED29B0">
      <w:pPr>
        <w:pStyle w:val="Nadpis2"/>
        <w:numPr>
          <w:ilvl w:val="1"/>
          <w:numId w:val="4"/>
        </w:numPr>
        <w:overflowPunct/>
        <w:autoSpaceDE/>
        <w:autoSpaceDN/>
        <w:adjustRightInd/>
        <w:textAlignment w:val="auto"/>
        <w:rPr>
          <w:b/>
          <w:bCs/>
        </w:rPr>
      </w:pPr>
      <w:bookmarkStart w:id="3" w:name="_Toc436847310"/>
      <w:r w:rsidRPr="002E4BEA">
        <w:rPr>
          <w:rStyle w:val="Nadpis2Char"/>
          <w:b/>
        </w:rPr>
        <w:lastRenderedPageBreak/>
        <w:t>Zásady pro hodnocení chování ve škole</w:t>
      </w:r>
      <w:bookmarkEnd w:id="3"/>
    </w:p>
    <w:p w14:paraId="105FA9B2" w14:textId="77777777" w:rsidR="004C612A" w:rsidRPr="00F803A4" w:rsidRDefault="004C612A" w:rsidP="004C612A">
      <w:pPr>
        <w:jc w:val="both"/>
      </w:pPr>
    </w:p>
    <w:p w14:paraId="105FA9B3" w14:textId="77777777" w:rsidR="004C612A" w:rsidRPr="00F803A4" w:rsidRDefault="004C612A" w:rsidP="004C612A">
      <w:pPr>
        <w:jc w:val="both"/>
      </w:pPr>
      <w:r w:rsidRPr="00F803A4">
        <w:t xml:space="preserve">1. Klasifikaci chování </w:t>
      </w:r>
      <w:r>
        <w:t xml:space="preserve">žáků navrhuje třídní učitel po </w:t>
      </w:r>
      <w:r w:rsidRPr="00F803A4">
        <w:t>projednání s učiteli, kteří ve tř</w:t>
      </w:r>
      <w:r>
        <w:t>ídě vyučují,</w:t>
      </w:r>
      <w:r w:rsidRPr="00F803A4">
        <w:t xml:space="preserve"> a s ostatními učite</w:t>
      </w:r>
      <w:r>
        <w:t xml:space="preserve">li a rozhoduje o ní ředitel po </w:t>
      </w:r>
      <w:r w:rsidRPr="00F803A4">
        <w:t>projednání v pedagogické radě.</w:t>
      </w:r>
    </w:p>
    <w:p w14:paraId="105FA9B4" w14:textId="77777777" w:rsidR="004C612A" w:rsidRPr="00F803A4" w:rsidRDefault="004C612A" w:rsidP="004C612A">
      <w:pPr>
        <w:jc w:val="both"/>
      </w:pPr>
      <w:r w:rsidRPr="00F803A4">
        <w:t xml:space="preserve">  </w:t>
      </w:r>
    </w:p>
    <w:p w14:paraId="105FA9B5" w14:textId="77777777" w:rsidR="004C612A" w:rsidRPr="00F803A4" w:rsidRDefault="004C612A" w:rsidP="004C612A">
      <w:pPr>
        <w:jc w:val="both"/>
      </w:pPr>
      <w:r w:rsidRPr="00F803A4">
        <w:t>2. Kritériem pro klasifikaci chování je dodržování pravidel slušného chová</w:t>
      </w:r>
      <w:r>
        <w:t xml:space="preserve">ní a dodržování vnitřního řádu </w:t>
      </w:r>
      <w:r w:rsidRPr="00F803A4">
        <w:t>školy během klasifikačního období.</w:t>
      </w:r>
    </w:p>
    <w:p w14:paraId="105FA9B6" w14:textId="77777777" w:rsidR="004C612A" w:rsidRPr="00F803A4" w:rsidRDefault="004C612A" w:rsidP="004C612A">
      <w:pPr>
        <w:jc w:val="both"/>
      </w:pPr>
      <w:r w:rsidRPr="00F803A4">
        <w:t xml:space="preserve">  </w:t>
      </w:r>
    </w:p>
    <w:p w14:paraId="105FA9B7" w14:textId="77777777" w:rsidR="004C612A" w:rsidRPr="00F803A4" w:rsidRDefault="004C612A" w:rsidP="004C612A">
      <w:pPr>
        <w:jc w:val="both"/>
      </w:pPr>
      <w:r w:rsidRPr="00F803A4">
        <w:t>3. Při klasifikaci chová</w:t>
      </w:r>
      <w:r>
        <w:t xml:space="preserve">ní se přihlíží k věku, morální </w:t>
      </w:r>
      <w:r w:rsidRPr="00F803A4">
        <w:t>a rozumové vyspělo</w:t>
      </w:r>
      <w:r>
        <w:t xml:space="preserve">sti žáka; k uděleným opatřením </w:t>
      </w:r>
      <w:r w:rsidRPr="00F803A4">
        <w:t>k posílení kázně se přihl</w:t>
      </w:r>
      <w:r>
        <w:t xml:space="preserve">íží pouze tehdy, jestliže tato </w:t>
      </w:r>
      <w:r w:rsidRPr="00F803A4">
        <w:t>opatření byla neúčinná.</w:t>
      </w:r>
    </w:p>
    <w:p w14:paraId="105FA9B8" w14:textId="77777777" w:rsidR="004C612A" w:rsidRPr="00F803A4" w:rsidRDefault="004C612A" w:rsidP="004C612A">
      <w:pPr>
        <w:jc w:val="both"/>
      </w:pPr>
      <w:r w:rsidRPr="00F803A4">
        <w:t xml:space="preserve">    </w:t>
      </w:r>
    </w:p>
    <w:p w14:paraId="105FA9B9" w14:textId="77777777" w:rsidR="004C612A" w:rsidRPr="00F803A4" w:rsidRDefault="004C612A" w:rsidP="004C612A">
      <w:pPr>
        <w:jc w:val="both"/>
      </w:pPr>
      <w:r>
        <w:t xml:space="preserve">4. Škola hodnotí a klasifikuje </w:t>
      </w:r>
      <w:r w:rsidRPr="00F803A4">
        <w:t xml:space="preserve">žáky za jejich chování ve škole a při akcích organizovaných školou.  </w:t>
      </w:r>
    </w:p>
    <w:p w14:paraId="105FA9BA" w14:textId="77777777" w:rsidR="004C612A" w:rsidRPr="00F803A4" w:rsidRDefault="004C612A" w:rsidP="004C612A">
      <w:pPr>
        <w:jc w:val="both"/>
      </w:pPr>
      <w:r w:rsidRPr="00F803A4">
        <w:t xml:space="preserve">  </w:t>
      </w:r>
    </w:p>
    <w:p w14:paraId="105FA9BB" w14:textId="77777777" w:rsidR="004C612A" w:rsidRPr="00F803A4" w:rsidRDefault="004C612A" w:rsidP="004C612A">
      <w:pPr>
        <w:jc w:val="both"/>
      </w:pPr>
      <w:r w:rsidRPr="00F803A4">
        <w:t>5. Nedostatky v chování žáků se projednávají v pedagogické radě.</w:t>
      </w:r>
    </w:p>
    <w:p w14:paraId="105FA9BC" w14:textId="77777777" w:rsidR="004C612A" w:rsidRPr="00F803A4" w:rsidRDefault="004C612A" w:rsidP="004C612A">
      <w:pPr>
        <w:jc w:val="both"/>
      </w:pPr>
    </w:p>
    <w:p w14:paraId="105FA9BD" w14:textId="77777777" w:rsidR="004C612A" w:rsidRPr="00F803A4" w:rsidRDefault="004C612A" w:rsidP="004C612A">
      <w:pPr>
        <w:jc w:val="both"/>
      </w:pPr>
      <w:r w:rsidRPr="00F803A4">
        <w:t>6. Při porušení povinností stanovených školním řádem lze podle závažnosti tohoto porušení žáko</w:t>
      </w:r>
      <w:r>
        <w:t>vi uložit:</w:t>
      </w:r>
    </w:p>
    <w:p w14:paraId="105FA9BE" w14:textId="77777777" w:rsidR="004C612A" w:rsidRPr="00F803A4" w:rsidRDefault="004C612A" w:rsidP="00ED29B0">
      <w:pPr>
        <w:numPr>
          <w:ilvl w:val="0"/>
          <w:numId w:val="11"/>
        </w:numPr>
        <w:overflowPunct/>
        <w:autoSpaceDE/>
        <w:autoSpaceDN/>
        <w:adjustRightInd/>
        <w:textAlignment w:val="auto"/>
      </w:pPr>
      <w:r w:rsidRPr="00F803A4">
        <w:t>napomenutí třídního učitele,</w:t>
      </w:r>
    </w:p>
    <w:p w14:paraId="105FA9BF" w14:textId="77777777" w:rsidR="004C612A" w:rsidRPr="00F803A4" w:rsidRDefault="004C612A" w:rsidP="00ED29B0">
      <w:pPr>
        <w:numPr>
          <w:ilvl w:val="0"/>
          <w:numId w:val="11"/>
        </w:numPr>
        <w:overflowPunct/>
        <w:autoSpaceDE/>
        <w:autoSpaceDN/>
        <w:adjustRightInd/>
        <w:textAlignment w:val="auto"/>
      </w:pPr>
      <w:r w:rsidRPr="00F803A4">
        <w:t>důtku třídního učitele,</w:t>
      </w:r>
    </w:p>
    <w:p w14:paraId="105FA9C0" w14:textId="77777777" w:rsidR="004C612A" w:rsidRPr="00F803A4" w:rsidRDefault="004C612A" w:rsidP="00ED29B0">
      <w:pPr>
        <w:numPr>
          <w:ilvl w:val="0"/>
          <w:numId w:val="11"/>
        </w:numPr>
        <w:overflowPunct/>
        <w:autoSpaceDE/>
        <w:autoSpaceDN/>
        <w:adjustRightInd/>
        <w:textAlignment w:val="auto"/>
      </w:pPr>
      <w:r w:rsidRPr="00F803A4">
        <w:t>důtku ředitele školy.</w:t>
      </w:r>
    </w:p>
    <w:p w14:paraId="105FA9C1" w14:textId="77777777" w:rsidR="004C612A" w:rsidRPr="00F803A4" w:rsidRDefault="004C612A" w:rsidP="004C612A">
      <w:pPr>
        <w:jc w:val="both"/>
      </w:pPr>
    </w:p>
    <w:p w14:paraId="105FA9C2" w14:textId="77777777" w:rsidR="004C612A" w:rsidRPr="00F803A4" w:rsidRDefault="004C612A" w:rsidP="004C612A">
      <w:pPr>
        <w:jc w:val="both"/>
      </w:pPr>
      <w:r w:rsidRPr="00F803A4">
        <w:t>7. Třídní učitel neprodleně oznámí řediteli školy uložení důtky třídního učitele. Důtku ředitele školy lze žákovi uložit pouze po projednání v pedagogické radě.</w:t>
      </w:r>
    </w:p>
    <w:p w14:paraId="105FA9C3" w14:textId="77777777" w:rsidR="004C612A" w:rsidRPr="00F803A4" w:rsidRDefault="004C612A" w:rsidP="004C612A">
      <w:pPr>
        <w:jc w:val="both"/>
      </w:pPr>
    </w:p>
    <w:p w14:paraId="105FA9C4" w14:textId="77777777" w:rsidR="004C612A" w:rsidRPr="00F803A4" w:rsidRDefault="004C612A" w:rsidP="004C612A">
      <w:pPr>
        <w:jc w:val="both"/>
      </w:pPr>
      <w:r w:rsidRPr="00F803A4">
        <w:t>8. Ředitel školy nebo třídní učitel neprodleně oznámí udělení pochvaly a jiného ocenění nebo uložení napomenutí nebo důtky a jeho důvody prokazatelným způsobem žákovi a jeho zákonnému zástupci.</w:t>
      </w:r>
    </w:p>
    <w:p w14:paraId="105FA9C5" w14:textId="77777777" w:rsidR="004C612A" w:rsidRPr="00F803A4" w:rsidRDefault="004C612A" w:rsidP="004C612A">
      <w:pPr>
        <w:jc w:val="both"/>
      </w:pPr>
    </w:p>
    <w:p w14:paraId="105FA9C6" w14:textId="77777777" w:rsidR="004C612A" w:rsidRPr="00F803A4" w:rsidRDefault="004C612A" w:rsidP="004C612A">
      <w:pPr>
        <w:jc w:val="both"/>
      </w:pPr>
      <w:r w:rsidRPr="00F803A4">
        <w:t>9. Udělení pochvaly a jiného ocenění ředitele školy a uložení napomenutí nebo důtky se zaznamená do dokumentace školy. Udělení pochvaly a</w:t>
      </w:r>
      <w:r>
        <w:t xml:space="preserve"> jiného ocenění se zaznamená na </w:t>
      </w:r>
      <w:r w:rsidRPr="00F803A4">
        <w:t>vysvědčení za pololetí, v němž bylo uděleno.</w:t>
      </w:r>
    </w:p>
    <w:p w14:paraId="105FA9C7" w14:textId="77777777" w:rsidR="004C612A" w:rsidRPr="00F803A4" w:rsidRDefault="004C612A" w:rsidP="004C612A">
      <w:pPr>
        <w:jc w:val="both"/>
      </w:pPr>
    </w:p>
    <w:p w14:paraId="105FA9C8" w14:textId="77777777" w:rsidR="004C612A" w:rsidRPr="00F803A4" w:rsidRDefault="004C612A" w:rsidP="004C612A">
      <w:pPr>
        <w:jc w:val="both"/>
      </w:pPr>
      <w:r w:rsidRPr="00F803A4">
        <w:t>10. Zákonn</w:t>
      </w:r>
      <w:r>
        <w:t xml:space="preserve">í zástupci žáka jsou o chování </w:t>
      </w:r>
      <w:r w:rsidRPr="00F803A4">
        <w:t>žáka informování třídním učitelem a učiteli jednotlivých předmětů:</w:t>
      </w:r>
    </w:p>
    <w:p w14:paraId="105FA9C9" w14:textId="45A7B1D6" w:rsidR="004C612A" w:rsidRPr="00F803A4" w:rsidRDefault="004C612A" w:rsidP="00ED29B0">
      <w:pPr>
        <w:numPr>
          <w:ilvl w:val="0"/>
          <w:numId w:val="12"/>
        </w:numPr>
        <w:overflowPunct/>
        <w:autoSpaceDE/>
        <w:autoSpaceDN/>
        <w:adjustRightInd/>
        <w:textAlignment w:val="auto"/>
      </w:pPr>
      <w:r w:rsidRPr="00F803A4">
        <w:t>průběžně prostřednictvím žákovské knížky</w:t>
      </w:r>
      <w:r w:rsidR="00387112">
        <w:t>/elektronické žákovské kn</w:t>
      </w:r>
      <w:r w:rsidR="00CC0194">
        <w:t>í</w:t>
      </w:r>
      <w:r w:rsidR="00387112">
        <w:t>žky</w:t>
      </w:r>
      <w:r w:rsidRPr="00F803A4">
        <w:t>,</w:t>
      </w:r>
    </w:p>
    <w:p w14:paraId="105FA9CA" w14:textId="77777777" w:rsidR="004C612A" w:rsidRPr="00F803A4" w:rsidRDefault="004C612A" w:rsidP="00ED29B0">
      <w:pPr>
        <w:numPr>
          <w:ilvl w:val="0"/>
          <w:numId w:val="12"/>
        </w:numPr>
        <w:overflowPunct/>
        <w:autoSpaceDE/>
        <w:autoSpaceDN/>
        <w:adjustRightInd/>
        <w:textAlignment w:val="auto"/>
      </w:pPr>
      <w:r>
        <w:t xml:space="preserve">před </w:t>
      </w:r>
      <w:r w:rsidRPr="00F803A4">
        <w:t>koncem</w:t>
      </w:r>
      <w:r>
        <w:t xml:space="preserve"> každého </w:t>
      </w:r>
      <w:r w:rsidRPr="00F803A4">
        <w:t>čtvrtletí (klasifikační období),</w:t>
      </w:r>
    </w:p>
    <w:p w14:paraId="105FA9CB" w14:textId="77777777" w:rsidR="004C612A" w:rsidRPr="00F803A4" w:rsidRDefault="004C612A" w:rsidP="00ED29B0">
      <w:pPr>
        <w:numPr>
          <w:ilvl w:val="0"/>
          <w:numId w:val="12"/>
        </w:numPr>
        <w:overflowPunct/>
        <w:autoSpaceDE/>
        <w:autoSpaceDN/>
        <w:adjustRightInd/>
        <w:textAlignment w:val="auto"/>
      </w:pPr>
      <w:r>
        <w:t xml:space="preserve">okamžitě v případě mimořádného </w:t>
      </w:r>
      <w:r w:rsidRPr="00F803A4">
        <w:t xml:space="preserve">porušení školního řádu. </w:t>
      </w:r>
    </w:p>
    <w:p w14:paraId="105FA9CC" w14:textId="77777777" w:rsidR="004C612A" w:rsidRPr="00F803A4" w:rsidRDefault="004C612A" w:rsidP="004C612A">
      <w:pPr>
        <w:jc w:val="both"/>
      </w:pPr>
    </w:p>
    <w:p w14:paraId="105FA9CD" w14:textId="77777777" w:rsidR="004C612A" w:rsidRPr="00F803A4" w:rsidRDefault="004C612A" w:rsidP="004C612A">
      <w:pPr>
        <w:jc w:val="both"/>
      </w:pPr>
    </w:p>
    <w:p w14:paraId="105FA9CE" w14:textId="77777777" w:rsidR="004C612A" w:rsidRPr="00F803A4" w:rsidRDefault="004C612A" w:rsidP="00ED29B0">
      <w:pPr>
        <w:pStyle w:val="Nadpis2"/>
        <w:numPr>
          <w:ilvl w:val="1"/>
          <w:numId w:val="4"/>
        </w:numPr>
        <w:overflowPunct/>
        <w:autoSpaceDE/>
        <w:autoSpaceDN/>
        <w:adjustRightInd/>
        <w:textAlignment w:val="auto"/>
      </w:pPr>
      <w:bookmarkStart w:id="4" w:name="_Toc436847311"/>
      <w:r w:rsidRPr="00B810D9">
        <w:rPr>
          <w:rStyle w:val="Nadpis2Char"/>
          <w:b/>
        </w:rPr>
        <w:t>Zásady a pravidla pro sebehodnocení žáků</w:t>
      </w:r>
      <w:bookmarkEnd w:id="4"/>
    </w:p>
    <w:p w14:paraId="105FA9CF" w14:textId="77777777" w:rsidR="004C612A" w:rsidRPr="00F803A4" w:rsidRDefault="004C612A" w:rsidP="004C612A">
      <w:pPr>
        <w:jc w:val="both"/>
      </w:pPr>
    </w:p>
    <w:p w14:paraId="105FA9D0" w14:textId="77777777" w:rsidR="004C612A" w:rsidRPr="00F803A4" w:rsidRDefault="004C612A" w:rsidP="004C612A">
      <w:pPr>
        <w:jc w:val="both"/>
      </w:pPr>
      <w:r w:rsidRPr="00F803A4">
        <w:t>1. Sebehodnocení je důležitou součástí hodnocení žáků.</w:t>
      </w:r>
    </w:p>
    <w:p w14:paraId="105FA9D1" w14:textId="77777777" w:rsidR="004C612A" w:rsidRPr="00F803A4" w:rsidRDefault="004C612A" w:rsidP="004C612A">
      <w:pPr>
        <w:jc w:val="both"/>
      </w:pPr>
    </w:p>
    <w:p w14:paraId="105FA9D2" w14:textId="77777777" w:rsidR="004C612A" w:rsidRPr="00F803A4" w:rsidRDefault="004C612A" w:rsidP="004C612A">
      <w:pPr>
        <w:jc w:val="both"/>
      </w:pPr>
      <w:r w:rsidRPr="00F803A4">
        <w:t>2. Sebehodnocením se posiluje sebeúcta a sebevědomí žáků.</w:t>
      </w:r>
    </w:p>
    <w:p w14:paraId="105FA9D3" w14:textId="77777777" w:rsidR="004C612A" w:rsidRPr="00F803A4" w:rsidRDefault="004C612A" w:rsidP="004C612A">
      <w:pPr>
        <w:jc w:val="both"/>
      </w:pPr>
    </w:p>
    <w:p w14:paraId="105FA9D4" w14:textId="77777777" w:rsidR="004C612A" w:rsidRPr="00F803A4" w:rsidRDefault="004C612A" w:rsidP="004C612A">
      <w:pPr>
        <w:jc w:val="both"/>
      </w:pPr>
      <w:r w:rsidRPr="00F803A4">
        <w:t>3. Chybu je potřeba chápat jako přirozenou věc v procesu uče</w:t>
      </w:r>
      <w:r>
        <w:t>ní. Pedagogičtí pracovníci se o </w:t>
      </w:r>
      <w:r w:rsidRPr="00F803A4">
        <w:t>chybě se žáky baví, žáci mohou některé práce sami opravovat. Chyba je důležitý prostředek učení.</w:t>
      </w:r>
    </w:p>
    <w:p w14:paraId="105FA9D5" w14:textId="77777777" w:rsidR="004C612A" w:rsidRPr="00F803A4" w:rsidRDefault="004C612A" w:rsidP="004C612A">
      <w:pPr>
        <w:jc w:val="both"/>
      </w:pPr>
    </w:p>
    <w:p w14:paraId="105FA9D6" w14:textId="77777777" w:rsidR="004C612A" w:rsidRPr="00F803A4" w:rsidRDefault="004C612A" w:rsidP="004C612A">
      <w:pPr>
        <w:jc w:val="both"/>
      </w:pPr>
      <w:r w:rsidRPr="00F803A4">
        <w:lastRenderedPageBreak/>
        <w:t>4. Při sebehodnocení se žák snaží popsat:</w:t>
      </w:r>
    </w:p>
    <w:p w14:paraId="105FA9D7" w14:textId="77777777" w:rsidR="004C612A" w:rsidRPr="00F803A4" w:rsidRDefault="004C612A" w:rsidP="00ED29B0">
      <w:pPr>
        <w:numPr>
          <w:ilvl w:val="0"/>
          <w:numId w:val="13"/>
        </w:numPr>
        <w:overflowPunct/>
        <w:autoSpaceDE/>
        <w:autoSpaceDN/>
        <w:adjustRightInd/>
        <w:textAlignment w:val="auto"/>
      </w:pPr>
      <w:r w:rsidRPr="00F803A4">
        <w:t>co se mu daří,</w:t>
      </w:r>
    </w:p>
    <w:p w14:paraId="105FA9D8" w14:textId="77777777" w:rsidR="004C612A" w:rsidRDefault="004C612A" w:rsidP="00ED29B0">
      <w:pPr>
        <w:numPr>
          <w:ilvl w:val="0"/>
          <w:numId w:val="13"/>
        </w:numPr>
        <w:overflowPunct/>
        <w:autoSpaceDE/>
        <w:autoSpaceDN/>
        <w:adjustRightInd/>
        <w:textAlignment w:val="auto"/>
      </w:pPr>
      <w:r w:rsidRPr="00F803A4">
        <w:t>co mu ještě nejde, jaké má rezervy</w:t>
      </w:r>
    </w:p>
    <w:p w14:paraId="105FA9D9" w14:textId="77777777" w:rsidR="004C612A" w:rsidRPr="00F803A4" w:rsidRDefault="004C612A" w:rsidP="00ED29B0">
      <w:pPr>
        <w:numPr>
          <w:ilvl w:val="0"/>
          <w:numId w:val="13"/>
        </w:numPr>
        <w:overflowPunct/>
        <w:autoSpaceDE/>
        <w:autoSpaceDN/>
        <w:adjustRightInd/>
        <w:textAlignment w:val="auto"/>
      </w:pPr>
      <w:r w:rsidRPr="00F803A4">
        <w:t>jak bude pokračovat dál.</w:t>
      </w:r>
    </w:p>
    <w:p w14:paraId="105FA9DA" w14:textId="77777777" w:rsidR="004C612A" w:rsidRPr="00F803A4" w:rsidRDefault="004C612A" w:rsidP="004C612A">
      <w:pPr>
        <w:jc w:val="both"/>
      </w:pPr>
    </w:p>
    <w:p w14:paraId="105FA9DB" w14:textId="78AE44E6" w:rsidR="004C612A" w:rsidRDefault="004C612A" w:rsidP="004C612A">
      <w:pPr>
        <w:jc w:val="both"/>
      </w:pPr>
      <w:r w:rsidRPr="00F803A4">
        <w:t>Žáci jsou k sebehodnocení vedeni již od 1. ročníku. V 1. ročníku probíhá nejčastěji ústně při komunikativních kruzích. Ve 2. ročníku se navíc žáci hodnotí formou značek v rámci jednotlivých předmětů na samostatný pracovní list, kde třídní učitel poskytne i zpětnou vazbu.</w:t>
      </w:r>
      <w:r>
        <w:t xml:space="preserve"> </w:t>
      </w:r>
      <w:r w:rsidRPr="00F803A4">
        <w:t>Ve 3. – 5. ročníku se místo značek učí již písemnému vyjádření.</w:t>
      </w:r>
    </w:p>
    <w:p w14:paraId="105FA9DC" w14:textId="77777777" w:rsidR="004C612A" w:rsidRPr="00F803A4" w:rsidRDefault="004C612A" w:rsidP="004C612A">
      <w:pPr>
        <w:jc w:val="both"/>
      </w:pPr>
    </w:p>
    <w:p w14:paraId="105FA9DD" w14:textId="77777777" w:rsidR="004C612A" w:rsidRPr="00F803A4" w:rsidRDefault="004C612A" w:rsidP="004C612A">
      <w:pPr>
        <w:jc w:val="both"/>
      </w:pPr>
      <w:r w:rsidRPr="00F803A4">
        <w:t xml:space="preserve">Vyučující má možnost doplnění tohoto hodnocení o slovní vyjádření, které doporučí, na jakou vzdělávací oblast se má žák zaměřit nebo například vyjádření ocenění pokroku, píle a úsilí žáka k zvládnutí očekávaných výstupů v daném </w:t>
      </w:r>
      <w:r>
        <w:t>období, ocenění plnění úkolů na </w:t>
      </w:r>
      <w:r w:rsidRPr="00F803A4">
        <w:t>realizovaném projektu apod.</w:t>
      </w:r>
    </w:p>
    <w:p w14:paraId="105FA9DE" w14:textId="77777777" w:rsidR="004C612A" w:rsidRPr="00F803A4" w:rsidRDefault="004C612A" w:rsidP="004C612A">
      <w:pPr>
        <w:jc w:val="both"/>
      </w:pPr>
    </w:p>
    <w:p w14:paraId="105FA9DF" w14:textId="77777777" w:rsidR="004C612A" w:rsidRPr="00F803A4" w:rsidRDefault="004C612A" w:rsidP="004C612A">
      <w:pPr>
        <w:jc w:val="both"/>
      </w:pPr>
      <w:r w:rsidRPr="00F803A4">
        <w:t>5. Při školní práci vedeme žáka, aby komentoval svoje výkony a výsledky.</w:t>
      </w:r>
    </w:p>
    <w:p w14:paraId="105FA9E0" w14:textId="77777777" w:rsidR="004C612A" w:rsidRPr="00F803A4" w:rsidRDefault="004C612A" w:rsidP="004C612A">
      <w:pPr>
        <w:jc w:val="both"/>
      </w:pPr>
    </w:p>
    <w:p w14:paraId="105FA9E1" w14:textId="77777777" w:rsidR="004C612A" w:rsidRPr="00F803A4" w:rsidRDefault="004C612A" w:rsidP="004C612A">
      <w:pPr>
        <w:jc w:val="both"/>
      </w:pPr>
      <w:r w:rsidRPr="00F803A4">
        <w:t>6. Známky nejsou jediným zdrojem motivace.</w:t>
      </w:r>
    </w:p>
    <w:p w14:paraId="105FA9E2" w14:textId="77777777" w:rsidR="004C612A" w:rsidRPr="00F803A4" w:rsidRDefault="004C612A" w:rsidP="004C612A">
      <w:pPr>
        <w:jc w:val="both"/>
      </w:pPr>
    </w:p>
    <w:p w14:paraId="105FA9E3" w14:textId="77777777" w:rsidR="004C612A" w:rsidRPr="00F803A4" w:rsidRDefault="004C612A" w:rsidP="004C612A">
      <w:pPr>
        <w:jc w:val="both"/>
      </w:pPr>
    </w:p>
    <w:p w14:paraId="105FA9E4" w14:textId="77777777" w:rsidR="004C612A" w:rsidRDefault="004C612A" w:rsidP="004C612A"/>
    <w:p w14:paraId="105FA9E5" w14:textId="77777777" w:rsidR="004C612A" w:rsidRDefault="004C612A" w:rsidP="004C612A"/>
    <w:p w14:paraId="105FA9E6" w14:textId="77777777" w:rsidR="004C612A" w:rsidRDefault="004C612A" w:rsidP="004C612A"/>
    <w:p w14:paraId="105FA9E7" w14:textId="77777777" w:rsidR="004C612A" w:rsidRDefault="004C612A" w:rsidP="004C612A"/>
    <w:p w14:paraId="105FA9E8" w14:textId="77777777" w:rsidR="004C612A" w:rsidRDefault="004C612A" w:rsidP="004C612A"/>
    <w:p w14:paraId="105FA9E9" w14:textId="77777777" w:rsidR="004C612A" w:rsidRDefault="004C612A" w:rsidP="004C612A"/>
    <w:p w14:paraId="105FA9EA" w14:textId="77777777" w:rsidR="004C612A" w:rsidRDefault="004C612A" w:rsidP="004C612A"/>
    <w:p w14:paraId="105FA9EB" w14:textId="77777777" w:rsidR="004C612A" w:rsidRDefault="004C612A" w:rsidP="004C612A"/>
    <w:p w14:paraId="105FA9EC" w14:textId="77777777" w:rsidR="004C612A" w:rsidRDefault="004C612A" w:rsidP="004C612A"/>
    <w:p w14:paraId="105FA9ED" w14:textId="77777777" w:rsidR="004C612A" w:rsidRDefault="004C612A" w:rsidP="004C612A"/>
    <w:p w14:paraId="105FA9EE" w14:textId="77777777" w:rsidR="004C612A" w:rsidRDefault="004C612A" w:rsidP="004C612A"/>
    <w:p w14:paraId="105FA9EF" w14:textId="77777777" w:rsidR="004C612A" w:rsidRDefault="004C612A" w:rsidP="004C612A"/>
    <w:p w14:paraId="105FA9F0" w14:textId="77777777" w:rsidR="004C612A" w:rsidRDefault="004C612A" w:rsidP="004C612A"/>
    <w:p w14:paraId="105FA9F1" w14:textId="77777777" w:rsidR="004C612A" w:rsidRDefault="004C612A" w:rsidP="004C612A"/>
    <w:p w14:paraId="105FA9F2" w14:textId="77777777" w:rsidR="004C612A" w:rsidRDefault="004C612A" w:rsidP="004C612A"/>
    <w:p w14:paraId="105FA9F3" w14:textId="77777777" w:rsidR="004C612A" w:rsidRDefault="004C612A" w:rsidP="004C612A"/>
    <w:p w14:paraId="105FA9F4" w14:textId="77777777" w:rsidR="004C612A" w:rsidRDefault="004C612A" w:rsidP="004C612A"/>
    <w:p w14:paraId="105FA9F5" w14:textId="77777777" w:rsidR="004C612A" w:rsidRDefault="004C612A" w:rsidP="004C612A"/>
    <w:p w14:paraId="105FA9F6" w14:textId="77777777" w:rsidR="004C612A" w:rsidRDefault="004C612A" w:rsidP="004C612A"/>
    <w:p w14:paraId="105FA9F7" w14:textId="77777777" w:rsidR="004C612A" w:rsidRDefault="004C612A" w:rsidP="004C612A"/>
    <w:p w14:paraId="105FA9F8" w14:textId="77777777" w:rsidR="004C612A" w:rsidRDefault="004C612A" w:rsidP="004C612A"/>
    <w:p w14:paraId="105FA9F9" w14:textId="77777777" w:rsidR="004C612A" w:rsidRDefault="004C612A" w:rsidP="004C612A"/>
    <w:p w14:paraId="105FA9FA" w14:textId="77777777" w:rsidR="004C612A" w:rsidRDefault="004C612A" w:rsidP="004C612A"/>
    <w:p w14:paraId="105FA9FB" w14:textId="77777777" w:rsidR="004C612A" w:rsidRDefault="004C612A" w:rsidP="004C612A"/>
    <w:p w14:paraId="105FA9FC" w14:textId="77777777" w:rsidR="004C612A" w:rsidRDefault="004C612A" w:rsidP="004C612A"/>
    <w:p w14:paraId="105FA9FD" w14:textId="77777777" w:rsidR="004C612A" w:rsidRDefault="004C612A" w:rsidP="004C612A"/>
    <w:p w14:paraId="105FA9FE" w14:textId="77777777" w:rsidR="004C612A" w:rsidRDefault="004C612A" w:rsidP="004C612A"/>
    <w:p w14:paraId="105FA9FF" w14:textId="77777777" w:rsidR="004C612A" w:rsidRPr="009B3652" w:rsidRDefault="004C612A" w:rsidP="004C612A"/>
    <w:p w14:paraId="105FAA00" w14:textId="77777777" w:rsidR="004C612A" w:rsidRPr="007F3037"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rPr>
      </w:pPr>
      <w:bookmarkStart w:id="5" w:name="_Toc436847312"/>
      <w:r w:rsidRPr="007F3037">
        <w:rPr>
          <w:color w:val="0000FF"/>
          <w:sz w:val="28"/>
          <w:szCs w:val="28"/>
        </w:rPr>
        <w:lastRenderedPageBreak/>
        <w:t>Stupně hodnocení prospěchu a chování v případě použití klasifikace, zásady pro používání slovního hodnocení</w:t>
      </w:r>
      <w:bookmarkEnd w:id="5"/>
    </w:p>
    <w:p w14:paraId="105FAA01" w14:textId="77777777" w:rsidR="004C612A" w:rsidRPr="000F2676" w:rsidRDefault="004C612A" w:rsidP="004C612A">
      <w:pPr>
        <w:jc w:val="both"/>
      </w:pPr>
    </w:p>
    <w:p w14:paraId="105FAA02" w14:textId="77777777" w:rsidR="004C612A" w:rsidRPr="00F803A4" w:rsidRDefault="004C612A" w:rsidP="00ED29B0">
      <w:pPr>
        <w:pStyle w:val="Nadpis2"/>
        <w:numPr>
          <w:ilvl w:val="1"/>
          <w:numId w:val="4"/>
        </w:numPr>
        <w:overflowPunct/>
        <w:autoSpaceDE/>
        <w:autoSpaceDN/>
        <w:adjustRightInd/>
        <w:textAlignment w:val="auto"/>
      </w:pPr>
      <w:bookmarkStart w:id="6" w:name="_Toc436847313"/>
      <w:r w:rsidRPr="000F2676">
        <w:t>Stupně hodnocení chování v případě použití klasifikace a jejich charakteristika, včetně předem stanovených kritérií</w:t>
      </w:r>
      <w:bookmarkEnd w:id="6"/>
    </w:p>
    <w:p w14:paraId="105FAA03" w14:textId="77777777" w:rsidR="004C612A" w:rsidRDefault="004C612A" w:rsidP="004C612A"/>
    <w:p w14:paraId="105FAA04" w14:textId="77777777" w:rsidR="004C612A" w:rsidRPr="002E4BEA" w:rsidRDefault="004C612A" w:rsidP="004C612A">
      <w:pPr>
        <w:rPr>
          <w:b/>
        </w:rPr>
      </w:pPr>
      <w:r w:rsidRPr="002E4BEA">
        <w:rPr>
          <w:b/>
        </w:rPr>
        <w:t>Celkové hodnocení žáka na vysvědčení</w:t>
      </w:r>
    </w:p>
    <w:p w14:paraId="105FAA05" w14:textId="77777777" w:rsidR="004C612A" w:rsidRPr="00F803A4" w:rsidRDefault="004C612A" w:rsidP="004C612A">
      <w:pPr>
        <w:jc w:val="both"/>
      </w:pPr>
    </w:p>
    <w:p w14:paraId="105FAA06" w14:textId="77777777" w:rsidR="004C612A" w:rsidRPr="00F803A4" w:rsidRDefault="004C612A" w:rsidP="004C612A">
      <w:pPr>
        <w:jc w:val="both"/>
      </w:pPr>
      <w:r>
        <w:t xml:space="preserve">1. </w:t>
      </w:r>
      <w:r w:rsidRPr="00F803A4">
        <w:t>Celkové hodnocení žáka se na vysvědčení vyjadřuje stupni:</w:t>
      </w:r>
    </w:p>
    <w:p w14:paraId="105FAA07" w14:textId="77777777" w:rsidR="004C612A" w:rsidRPr="00F803A4" w:rsidRDefault="004C612A" w:rsidP="004C612A">
      <w:pPr>
        <w:jc w:val="both"/>
      </w:pPr>
    </w:p>
    <w:p w14:paraId="105FAA08" w14:textId="77777777" w:rsidR="004C612A" w:rsidRPr="00F803A4" w:rsidRDefault="004C612A" w:rsidP="00ED29B0">
      <w:pPr>
        <w:numPr>
          <w:ilvl w:val="0"/>
          <w:numId w:val="5"/>
        </w:numPr>
        <w:overflowPunct/>
        <w:autoSpaceDE/>
        <w:autoSpaceDN/>
        <w:adjustRightInd/>
        <w:jc w:val="both"/>
        <w:textAlignment w:val="auto"/>
      </w:pPr>
      <w:r w:rsidRPr="00F803A4">
        <w:t>prospěl (a) s vyznamenáním,</w:t>
      </w:r>
    </w:p>
    <w:p w14:paraId="105FAA09" w14:textId="77777777" w:rsidR="004C612A" w:rsidRPr="00F803A4" w:rsidRDefault="004C612A" w:rsidP="00ED29B0">
      <w:pPr>
        <w:numPr>
          <w:ilvl w:val="0"/>
          <w:numId w:val="5"/>
        </w:numPr>
        <w:overflowPunct/>
        <w:autoSpaceDE/>
        <w:autoSpaceDN/>
        <w:adjustRightInd/>
        <w:jc w:val="both"/>
        <w:textAlignment w:val="auto"/>
      </w:pPr>
      <w:r w:rsidRPr="00F803A4">
        <w:t>prospěl (a),</w:t>
      </w:r>
    </w:p>
    <w:p w14:paraId="105FAA0A" w14:textId="77777777" w:rsidR="004C612A" w:rsidRPr="00F803A4" w:rsidRDefault="004C612A" w:rsidP="00ED29B0">
      <w:pPr>
        <w:numPr>
          <w:ilvl w:val="0"/>
          <w:numId w:val="5"/>
        </w:numPr>
        <w:overflowPunct/>
        <w:autoSpaceDE/>
        <w:autoSpaceDN/>
        <w:adjustRightInd/>
        <w:jc w:val="both"/>
        <w:textAlignment w:val="auto"/>
      </w:pPr>
      <w:r w:rsidRPr="00F803A4">
        <w:t>neprospěl (a)</w:t>
      </w:r>
    </w:p>
    <w:p w14:paraId="105FAA0B" w14:textId="77777777" w:rsidR="004C612A" w:rsidRPr="00F803A4" w:rsidRDefault="004C612A" w:rsidP="00ED29B0">
      <w:pPr>
        <w:numPr>
          <w:ilvl w:val="0"/>
          <w:numId w:val="5"/>
        </w:numPr>
        <w:overflowPunct/>
        <w:autoSpaceDE/>
        <w:autoSpaceDN/>
        <w:adjustRightInd/>
        <w:jc w:val="both"/>
        <w:textAlignment w:val="auto"/>
      </w:pPr>
      <w:r w:rsidRPr="00F803A4">
        <w:t>nehodnocen (a).</w:t>
      </w:r>
    </w:p>
    <w:p w14:paraId="105FAA0C" w14:textId="77777777" w:rsidR="004C612A" w:rsidRPr="00F803A4" w:rsidRDefault="004C612A" w:rsidP="004C612A">
      <w:pPr>
        <w:jc w:val="both"/>
      </w:pPr>
    </w:p>
    <w:p w14:paraId="105FAA0D" w14:textId="77777777" w:rsidR="004C612A" w:rsidRPr="00F803A4" w:rsidRDefault="004C612A" w:rsidP="004C612A">
      <w:pPr>
        <w:jc w:val="both"/>
      </w:pPr>
      <w:r w:rsidRPr="00F803A4">
        <w:t>2. Žák je hodnocen stupněm</w:t>
      </w:r>
    </w:p>
    <w:p w14:paraId="105FAA0E" w14:textId="77777777" w:rsidR="004C612A" w:rsidRPr="00F803A4" w:rsidRDefault="004C612A" w:rsidP="004C612A">
      <w:pPr>
        <w:jc w:val="both"/>
      </w:pPr>
    </w:p>
    <w:p w14:paraId="105FAA0F" w14:textId="77777777" w:rsidR="004C612A" w:rsidRPr="00F803A4" w:rsidRDefault="004C612A" w:rsidP="00ED29B0">
      <w:pPr>
        <w:numPr>
          <w:ilvl w:val="0"/>
          <w:numId w:val="6"/>
        </w:numPr>
        <w:overflowPunct/>
        <w:autoSpaceDE/>
        <w:autoSpaceDN/>
        <w:adjustRightInd/>
        <w:jc w:val="both"/>
        <w:textAlignment w:val="auto"/>
        <w:rPr>
          <w:color w:val="0000FF"/>
        </w:rPr>
      </w:pPr>
      <w:r w:rsidRPr="009B3652">
        <w:rPr>
          <w:b/>
        </w:rPr>
        <w:t>prospěl</w:t>
      </w:r>
      <w:r w:rsidRPr="00F803A4">
        <w:t xml:space="preserve"> </w:t>
      </w:r>
      <w:r w:rsidRPr="009B3652">
        <w:rPr>
          <w:b/>
        </w:rPr>
        <w:t>(a) s vyznamenáním</w:t>
      </w:r>
      <w:r w:rsidRPr="00F803A4">
        <w:t>, není-li v žádném z povinných předmětů stanovených školním vzdělávacím programem hodnocen na vysvědčení s</w:t>
      </w:r>
      <w:r>
        <w:t>tupněm prospěchu horším než 2 </w:t>
      </w:r>
      <w:r>
        <w:noBreakHyphen/>
        <w:t> </w:t>
      </w:r>
      <w:r w:rsidRPr="00F803A4">
        <w:t xml:space="preserve">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803A4">
          <w:t>1,5 a</w:t>
        </w:r>
      </w:smartTag>
      <w:r w:rsidRPr="00F803A4">
        <w:t xml:space="preserve"> jeho chování je hodnoceno stupněm velmi dobré, v případě použití slovního hodnocení nebo kombinace slovního hodnocení a klasifikace postupuje škola podle pravidel hodnocení žáků podle § 14 odst. 2 vyhlášky</w:t>
      </w:r>
      <w:r w:rsidRPr="00F803A4">
        <w:rPr>
          <w:color w:val="0000FF"/>
        </w:rPr>
        <w:t>,</w:t>
      </w:r>
    </w:p>
    <w:p w14:paraId="105FAA10" w14:textId="77777777" w:rsidR="004C612A" w:rsidRPr="00F803A4" w:rsidRDefault="004C612A" w:rsidP="004C612A">
      <w:pPr>
        <w:jc w:val="both"/>
      </w:pPr>
    </w:p>
    <w:p w14:paraId="105FAA11" w14:textId="77777777" w:rsidR="004C612A" w:rsidRPr="00F803A4" w:rsidRDefault="004C612A" w:rsidP="00ED29B0">
      <w:pPr>
        <w:numPr>
          <w:ilvl w:val="0"/>
          <w:numId w:val="6"/>
        </w:numPr>
        <w:overflowPunct/>
        <w:autoSpaceDE/>
        <w:autoSpaceDN/>
        <w:adjustRightInd/>
        <w:jc w:val="both"/>
        <w:textAlignment w:val="auto"/>
      </w:pPr>
      <w:r w:rsidRPr="009B3652">
        <w:rPr>
          <w:b/>
        </w:rPr>
        <w:t>prospěl (a)</w:t>
      </w:r>
      <w:r w:rsidRPr="00F803A4">
        <w:t>, není-li v žádném z povinných předmětů stanovených školním vzdělávacím programem hodnocen na vysvědčení stupněm prospěchu 5 - nedostatečný nebo odpovídajícím slovním hodnocením,</w:t>
      </w:r>
    </w:p>
    <w:p w14:paraId="105FAA12" w14:textId="77777777" w:rsidR="004C612A" w:rsidRPr="00F803A4" w:rsidRDefault="004C612A" w:rsidP="004C612A">
      <w:pPr>
        <w:jc w:val="both"/>
      </w:pPr>
    </w:p>
    <w:p w14:paraId="105FAA13" w14:textId="77777777" w:rsidR="004C612A" w:rsidRPr="00F803A4" w:rsidRDefault="004C612A" w:rsidP="00ED29B0">
      <w:pPr>
        <w:numPr>
          <w:ilvl w:val="0"/>
          <w:numId w:val="6"/>
        </w:numPr>
        <w:overflowPunct/>
        <w:autoSpaceDE/>
        <w:autoSpaceDN/>
        <w:adjustRightInd/>
        <w:jc w:val="both"/>
        <w:textAlignment w:val="auto"/>
      </w:pPr>
      <w:r w:rsidRPr="009B3652">
        <w:rPr>
          <w:b/>
        </w:rPr>
        <w:t>neprospěl (a)</w:t>
      </w:r>
      <w:r w:rsidRPr="00F803A4">
        <w:t>, je-li v některém z povinných předmětů stanovených školním vzdělávacím programem hodnocen na vysvědčení stupněm prospěchu 5 - nedostatečný nebo odpovídajícím slovním hodnocením nebo není-li z něho hodnocen na konci druhého pololetí,</w:t>
      </w:r>
    </w:p>
    <w:p w14:paraId="105FAA14" w14:textId="77777777" w:rsidR="004C612A" w:rsidRPr="00F803A4" w:rsidRDefault="004C612A" w:rsidP="004C612A">
      <w:pPr>
        <w:jc w:val="both"/>
      </w:pPr>
    </w:p>
    <w:p w14:paraId="105FAA15" w14:textId="77777777" w:rsidR="004C612A" w:rsidRPr="00F803A4" w:rsidRDefault="004C612A" w:rsidP="00ED29B0">
      <w:pPr>
        <w:numPr>
          <w:ilvl w:val="0"/>
          <w:numId w:val="6"/>
        </w:numPr>
        <w:overflowPunct/>
        <w:autoSpaceDE/>
        <w:autoSpaceDN/>
        <w:adjustRightInd/>
        <w:jc w:val="both"/>
        <w:textAlignment w:val="auto"/>
      </w:pPr>
      <w:r w:rsidRPr="009B3652">
        <w:rPr>
          <w:b/>
        </w:rPr>
        <w:t>nehodnocen (a)</w:t>
      </w:r>
      <w:r w:rsidRPr="00F803A4">
        <w:t>, není-li možné žáka hodnotit z některého z povinných předmětů stanovených školním vzdělávacím programem na konci prvního pololetí.</w:t>
      </w:r>
    </w:p>
    <w:p w14:paraId="105FAA16" w14:textId="77777777" w:rsidR="004C612A" w:rsidRPr="00F803A4" w:rsidRDefault="004C612A" w:rsidP="004C612A">
      <w:pPr>
        <w:jc w:val="both"/>
      </w:pPr>
    </w:p>
    <w:p w14:paraId="105FAA17" w14:textId="77777777" w:rsidR="004C612A" w:rsidRPr="00F803A4" w:rsidRDefault="004C612A" w:rsidP="004C612A">
      <w:pPr>
        <w:jc w:val="both"/>
      </w:pPr>
      <w:r w:rsidRPr="00F803A4">
        <w:t>3. Při hodnocení žáků cizinců, kteří plní v České republice povinnou školní docházku, se úroveň znalosti českého jazyka považuje za závažnou souvislost podle odstavců 2 a 4, která ovlivňuje jejich výkon.</w:t>
      </w:r>
    </w:p>
    <w:p w14:paraId="105FAA18" w14:textId="77777777" w:rsidR="004C612A" w:rsidRPr="00F803A4" w:rsidRDefault="004C612A" w:rsidP="004C612A">
      <w:pPr>
        <w:jc w:val="both"/>
      </w:pPr>
    </w:p>
    <w:p w14:paraId="105FAA19" w14:textId="77777777" w:rsidR="004C612A" w:rsidRPr="00F803A4" w:rsidRDefault="004C612A" w:rsidP="004C612A">
      <w:pPr>
        <w:jc w:val="both"/>
      </w:pPr>
      <w:r w:rsidRPr="00F803A4">
        <w:t>4.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105FAA1A" w14:textId="77777777" w:rsidR="004C612A" w:rsidRPr="00F803A4" w:rsidRDefault="004C612A" w:rsidP="004C612A">
      <w:pPr>
        <w:jc w:val="both"/>
      </w:pPr>
    </w:p>
    <w:p w14:paraId="105FAA1B" w14:textId="77777777" w:rsidR="004C612A" w:rsidRPr="009B3652" w:rsidRDefault="004C612A" w:rsidP="00ED29B0">
      <w:pPr>
        <w:pStyle w:val="Nadpis2"/>
        <w:numPr>
          <w:ilvl w:val="1"/>
          <w:numId w:val="4"/>
        </w:numPr>
        <w:overflowPunct/>
        <w:autoSpaceDE/>
        <w:autoSpaceDN/>
        <w:adjustRightInd/>
        <w:textAlignment w:val="auto"/>
      </w:pPr>
      <w:bookmarkStart w:id="7" w:name="_Toc436847314"/>
      <w:r w:rsidRPr="009B3652">
        <w:t>Stupně hodnocení prospěchu v případě použití klasifikace a jejich charakteristika, včetně předem stanovených kritérií</w:t>
      </w:r>
      <w:bookmarkEnd w:id="7"/>
    </w:p>
    <w:p w14:paraId="105FAA1C" w14:textId="77777777" w:rsidR="004C612A" w:rsidRPr="00F803A4" w:rsidRDefault="004C612A" w:rsidP="004C612A">
      <w:pPr>
        <w:jc w:val="both"/>
        <w:rPr>
          <w:color w:val="0000FF"/>
        </w:rPr>
      </w:pPr>
    </w:p>
    <w:p w14:paraId="105FAA1D" w14:textId="77777777" w:rsidR="004C612A" w:rsidRPr="00F803A4" w:rsidRDefault="004C612A" w:rsidP="004C612A">
      <w:pPr>
        <w:pStyle w:val="Psmeno"/>
        <w:numPr>
          <w:ilvl w:val="0"/>
          <w:numId w:val="0"/>
        </w:numPr>
        <w:rPr>
          <w:szCs w:val="24"/>
        </w:rPr>
      </w:pPr>
      <w:r w:rsidRPr="00F803A4">
        <w:rPr>
          <w:szCs w:val="24"/>
        </w:rPr>
        <w:t xml:space="preserve">Pro potřeby klasifikace se předměty dělí do tří skupin: </w:t>
      </w:r>
    </w:p>
    <w:p w14:paraId="105FAA1E" w14:textId="77777777" w:rsidR="004C612A" w:rsidRPr="00F803A4" w:rsidRDefault="004C612A" w:rsidP="00ED29B0">
      <w:pPr>
        <w:numPr>
          <w:ilvl w:val="0"/>
          <w:numId w:val="7"/>
        </w:numPr>
        <w:overflowPunct/>
        <w:autoSpaceDE/>
        <w:autoSpaceDN/>
        <w:adjustRightInd/>
        <w:jc w:val="both"/>
        <w:textAlignment w:val="auto"/>
      </w:pPr>
      <w:r w:rsidRPr="00F803A4">
        <w:lastRenderedPageBreak/>
        <w:t xml:space="preserve">předměty s převahou teoretického zaměření, </w:t>
      </w:r>
    </w:p>
    <w:p w14:paraId="105FAA1F" w14:textId="77777777" w:rsidR="004C612A" w:rsidRPr="00F803A4" w:rsidRDefault="004C612A" w:rsidP="00ED29B0">
      <w:pPr>
        <w:numPr>
          <w:ilvl w:val="0"/>
          <w:numId w:val="7"/>
        </w:numPr>
        <w:overflowPunct/>
        <w:autoSpaceDE/>
        <w:autoSpaceDN/>
        <w:adjustRightInd/>
        <w:jc w:val="both"/>
        <w:textAlignment w:val="auto"/>
      </w:pPr>
      <w:r w:rsidRPr="00F803A4">
        <w:t>předměty s</w:t>
      </w:r>
      <w:r>
        <w:t xml:space="preserve"> převahou praktických činností,</w:t>
      </w:r>
      <w:r w:rsidRPr="00F803A4">
        <w:t xml:space="preserve"> </w:t>
      </w:r>
    </w:p>
    <w:p w14:paraId="105FAA20" w14:textId="77777777" w:rsidR="004C612A" w:rsidRPr="00F803A4" w:rsidRDefault="004C612A" w:rsidP="00ED29B0">
      <w:pPr>
        <w:numPr>
          <w:ilvl w:val="0"/>
          <w:numId w:val="7"/>
        </w:numPr>
        <w:overflowPunct/>
        <w:autoSpaceDE/>
        <w:autoSpaceDN/>
        <w:adjustRightInd/>
        <w:jc w:val="both"/>
        <w:textAlignment w:val="auto"/>
      </w:pPr>
      <w:r w:rsidRPr="00F803A4">
        <w:t xml:space="preserve">předměty s převahou výchovného a uměleckého odborného zaměření. </w:t>
      </w:r>
    </w:p>
    <w:p w14:paraId="105FAA21" w14:textId="77777777" w:rsidR="004C612A" w:rsidRPr="00F803A4" w:rsidRDefault="004C612A" w:rsidP="004C612A">
      <w:pPr>
        <w:jc w:val="both"/>
      </w:pPr>
    </w:p>
    <w:p w14:paraId="105FAA22" w14:textId="77777777" w:rsidR="004C612A" w:rsidRPr="00F803A4" w:rsidRDefault="004C612A" w:rsidP="004C612A">
      <w:pPr>
        <w:jc w:val="both"/>
      </w:pPr>
      <w:r w:rsidRPr="00F803A4">
        <w:t>Kritéria pro jednotlivé klasifikační stupně jsou formulována především pro celkovou klasifikaci. Učitel však nepřeceňuje žádné z uvedených kritérií, posuzuje žákovy výkony komplexně, v souladu se specifikou předmětu.</w:t>
      </w:r>
    </w:p>
    <w:p w14:paraId="105FAA23" w14:textId="77777777" w:rsidR="004C612A" w:rsidRPr="00F803A4" w:rsidRDefault="004C612A" w:rsidP="004C612A">
      <w:pPr>
        <w:jc w:val="both"/>
      </w:pPr>
      <w:r w:rsidRPr="00F803A4">
        <w:t xml:space="preserve"> U průběžného hodnocení používáme různé formy, od klasif</w:t>
      </w:r>
      <w:r>
        <w:t>ikace (učitelé mohou využívat i </w:t>
      </w:r>
      <w:r w:rsidRPr="00F803A4">
        <w:t xml:space="preserve">např. hodnocení </w:t>
      </w:r>
      <w:r w:rsidRPr="00F803A4">
        <w:rPr>
          <w:b/>
        </w:rPr>
        <w:t>1</w:t>
      </w:r>
      <w:r w:rsidRPr="00194F51">
        <w:rPr>
          <w:b/>
        </w:rPr>
        <w:t>*</w:t>
      </w:r>
      <w:r w:rsidRPr="00F803A4">
        <w:rPr>
          <w:b/>
        </w:rPr>
        <w:t>,</w:t>
      </w:r>
      <w:r w:rsidRPr="00F803A4">
        <w:t xml:space="preserve"> </w:t>
      </w:r>
      <w:r w:rsidRPr="00F803A4">
        <w:rPr>
          <w:b/>
          <w:u w:val="single"/>
        </w:rPr>
        <w:t>1</w:t>
      </w:r>
      <w:r w:rsidRPr="00F803A4">
        <w:rPr>
          <w:b/>
        </w:rPr>
        <w:t>, znaménko „mínus“</w:t>
      </w:r>
      <w:r>
        <w:t xml:space="preserve"> </w:t>
      </w:r>
      <w:r w:rsidR="00A22FD4">
        <w:t>) p</w:t>
      </w:r>
      <w:r>
        <w:t>ři hodnocení od 1 až 4</w:t>
      </w:r>
      <w:r w:rsidRPr="00F803A4">
        <w:t>, přes bodové hodnocení, slovní hodnocení, motivační razítka, emotikony až po sebehodnocení žáků.</w:t>
      </w:r>
    </w:p>
    <w:p w14:paraId="105FAA24" w14:textId="77777777" w:rsidR="004C612A" w:rsidRPr="00F803A4" w:rsidRDefault="004C612A" w:rsidP="004C612A">
      <w:pPr>
        <w:jc w:val="both"/>
      </w:pPr>
    </w:p>
    <w:p w14:paraId="105FAA25" w14:textId="77777777" w:rsidR="004C612A" w:rsidRPr="00F803A4" w:rsidRDefault="004C612A" w:rsidP="004C612A">
      <w:pPr>
        <w:pStyle w:val="Zkladntext"/>
        <w:jc w:val="both"/>
        <w:rPr>
          <w:b/>
          <w:color w:val="0000FF"/>
          <w:u w:val="single"/>
        </w:rPr>
      </w:pPr>
    </w:p>
    <w:p w14:paraId="105FAA26" w14:textId="77777777" w:rsidR="004C612A" w:rsidRPr="009B3652" w:rsidRDefault="004C612A" w:rsidP="00ED29B0">
      <w:pPr>
        <w:pStyle w:val="Nadpis2"/>
        <w:numPr>
          <w:ilvl w:val="1"/>
          <w:numId w:val="4"/>
        </w:numPr>
        <w:overflowPunct/>
        <w:autoSpaceDE/>
        <w:autoSpaceDN/>
        <w:adjustRightInd/>
        <w:spacing w:after="120"/>
        <w:textAlignment w:val="auto"/>
      </w:pPr>
      <w:bookmarkStart w:id="8" w:name="_Toc436847315"/>
      <w:r w:rsidRPr="009B3652">
        <w:t>Klasifikace ve vyučovacích předmětech s převahou teoretického zaměření</w:t>
      </w:r>
      <w:bookmarkEnd w:id="8"/>
    </w:p>
    <w:p w14:paraId="105FAA27" w14:textId="77777777" w:rsidR="004C612A" w:rsidRPr="00F803A4" w:rsidRDefault="004C612A" w:rsidP="004C612A">
      <w:pPr>
        <w:spacing w:after="120"/>
        <w:jc w:val="both"/>
      </w:pPr>
      <w:r w:rsidRPr="00F803A4">
        <w:t>Převahu teoretického zaměření mají jazykové, společensk</w:t>
      </w:r>
      <w:r>
        <w:t>ovědní, přírodovědné předměty a </w:t>
      </w:r>
      <w:r w:rsidRPr="00F803A4">
        <w:t>mate</w:t>
      </w:r>
      <w:r>
        <w:t xml:space="preserve">matika. </w:t>
      </w:r>
      <w:r w:rsidRPr="00F803A4">
        <w:t>Při klasifikaci výsledků ve vyučovacích předmětech s přev</w:t>
      </w:r>
      <w:r>
        <w:t>ahou teoretického zaměření se v </w:t>
      </w:r>
      <w:r w:rsidRPr="00F803A4">
        <w:t xml:space="preserve">souladu s požadavky učebních osnov hodnotí: </w:t>
      </w:r>
    </w:p>
    <w:p w14:paraId="105FAA28" w14:textId="77777777" w:rsidR="004C612A" w:rsidRPr="00F803A4" w:rsidRDefault="004C612A" w:rsidP="00ED29B0">
      <w:pPr>
        <w:numPr>
          <w:ilvl w:val="0"/>
          <w:numId w:val="8"/>
        </w:numPr>
        <w:overflowPunct/>
        <w:autoSpaceDE/>
        <w:autoSpaceDN/>
        <w:adjustRightInd/>
        <w:jc w:val="both"/>
        <w:textAlignment w:val="auto"/>
      </w:pPr>
      <w:r w:rsidRPr="00F803A4">
        <w:t>ucelenost, přesnost a trvalost osvojení požadovaných poznatků, faktů, pojmů, definic, zákonitostí a vztahů, kvalita a rozsah získaných dovedností vykonávat požadované intelektuální a motorické činnosti,</w:t>
      </w:r>
    </w:p>
    <w:p w14:paraId="105FAA29" w14:textId="77777777" w:rsidR="004C612A" w:rsidRPr="00F803A4" w:rsidRDefault="004C612A" w:rsidP="00ED29B0">
      <w:pPr>
        <w:numPr>
          <w:ilvl w:val="0"/>
          <w:numId w:val="8"/>
        </w:numPr>
        <w:overflowPunct/>
        <w:autoSpaceDE/>
        <w:autoSpaceDN/>
        <w:adjustRightInd/>
        <w:jc w:val="both"/>
        <w:textAlignment w:val="auto"/>
      </w:pPr>
      <w:r w:rsidRPr="00F803A4">
        <w:t>schopnost uplatňovat osvojené poznatky a doved</w:t>
      </w:r>
      <w:r>
        <w:t>nosti při řešení teoretických a </w:t>
      </w:r>
      <w:r w:rsidRPr="00F803A4">
        <w:t>praktických úkolů, při výkladu a hodnocení sp</w:t>
      </w:r>
      <w:r>
        <w:t>olečenských a přírodních jevů a </w:t>
      </w:r>
      <w:r w:rsidRPr="00F803A4">
        <w:t>zákonitostí,</w:t>
      </w:r>
    </w:p>
    <w:p w14:paraId="105FAA2A" w14:textId="77777777" w:rsidR="004C612A" w:rsidRPr="00F803A4" w:rsidRDefault="004C612A" w:rsidP="00ED29B0">
      <w:pPr>
        <w:numPr>
          <w:ilvl w:val="0"/>
          <w:numId w:val="8"/>
        </w:numPr>
        <w:overflowPunct/>
        <w:autoSpaceDE/>
        <w:autoSpaceDN/>
        <w:adjustRightInd/>
        <w:jc w:val="both"/>
        <w:textAlignment w:val="auto"/>
      </w:pPr>
      <w:r w:rsidRPr="00F803A4">
        <w:t>kvalita myšlení, především jeho logika, samostatnost a tvořivost,</w:t>
      </w:r>
    </w:p>
    <w:p w14:paraId="105FAA2B" w14:textId="77777777" w:rsidR="004C612A" w:rsidRPr="00F803A4" w:rsidRDefault="004C612A" w:rsidP="00ED29B0">
      <w:pPr>
        <w:numPr>
          <w:ilvl w:val="0"/>
          <w:numId w:val="8"/>
        </w:numPr>
        <w:overflowPunct/>
        <w:autoSpaceDE/>
        <w:autoSpaceDN/>
        <w:adjustRightInd/>
        <w:jc w:val="both"/>
        <w:textAlignment w:val="auto"/>
      </w:pPr>
      <w:r w:rsidRPr="00F803A4">
        <w:t>aktivita v přístupu k činnostem, zájem o ně a vztah k nim,</w:t>
      </w:r>
    </w:p>
    <w:p w14:paraId="105FAA2C" w14:textId="77777777" w:rsidR="004C612A" w:rsidRPr="00F803A4" w:rsidRDefault="004C612A" w:rsidP="00ED29B0">
      <w:pPr>
        <w:numPr>
          <w:ilvl w:val="0"/>
          <w:numId w:val="8"/>
        </w:numPr>
        <w:overflowPunct/>
        <w:autoSpaceDE/>
        <w:autoSpaceDN/>
        <w:adjustRightInd/>
        <w:jc w:val="both"/>
        <w:textAlignment w:val="auto"/>
      </w:pPr>
      <w:r w:rsidRPr="00F803A4">
        <w:t>přesnost, výstižnost a odborná i jazyková správnost ústního a písemného projevu,</w:t>
      </w:r>
    </w:p>
    <w:p w14:paraId="105FAA2D" w14:textId="77777777" w:rsidR="004C612A" w:rsidRPr="00F803A4" w:rsidRDefault="004C612A" w:rsidP="00ED29B0">
      <w:pPr>
        <w:numPr>
          <w:ilvl w:val="0"/>
          <w:numId w:val="8"/>
        </w:numPr>
        <w:overflowPunct/>
        <w:autoSpaceDE/>
        <w:autoSpaceDN/>
        <w:adjustRightInd/>
        <w:jc w:val="both"/>
        <w:textAlignment w:val="auto"/>
      </w:pPr>
      <w:r w:rsidRPr="00F803A4">
        <w:t>kvalita výsledků činností,</w:t>
      </w:r>
    </w:p>
    <w:p w14:paraId="105FAA2E" w14:textId="77777777" w:rsidR="004C612A" w:rsidRPr="00F803A4" w:rsidRDefault="004C612A" w:rsidP="00ED29B0">
      <w:pPr>
        <w:numPr>
          <w:ilvl w:val="0"/>
          <w:numId w:val="8"/>
        </w:numPr>
        <w:overflowPunct/>
        <w:autoSpaceDE/>
        <w:autoSpaceDN/>
        <w:adjustRightInd/>
        <w:jc w:val="both"/>
        <w:textAlignment w:val="auto"/>
      </w:pPr>
      <w:r w:rsidRPr="00F803A4">
        <w:t>osvojení účinných metod samostatného studia.</w:t>
      </w:r>
    </w:p>
    <w:p w14:paraId="105FAA2F" w14:textId="77777777" w:rsidR="004C612A" w:rsidRPr="00F803A4" w:rsidRDefault="004C612A" w:rsidP="004C612A">
      <w:pPr>
        <w:jc w:val="both"/>
      </w:pPr>
    </w:p>
    <w:p w14:paraId="105FAA30" w14:textId="77777777" w:rsidR="004C612A" w:rsidRPr="00F803A4" w:rsidRDefault="004C612A" w:rsidP="004C612A">
      <w:pPr>
        <w:jc w:val="both"/>
      </w:pPr>
      <w:r w:rsidRPr="00F803A4">
        <w:t>Výchovně vzdělávací výsledky se klasifikují podle těchto kritérií:</w:t>
      </w:r>
    </w:p>
    <w:p w14:paraId="105FAA31" w14:textId="77777777" w:rsidR="004C612A" w:rsidRPr="00F803A4" w:rsidRDefault="004C612A" w:rsidP="004C612A">
      <w:pPr>
        <w:jc w:val="both"/>
      </w:pPr>
    </w:p>
    <w:p w14:paraId="105FAA32" w14:textId="77777777" w:rsidR="004C612A" w:rsidRPr="009B3652" w:rsidRDefault="004C612A" w:rsidP="004C612A">
      <w:pPr>
        <w:jc w:val="both"/>
        <w:rPr>
          <w:i/>
        </w:rPr>
      </w:pPr>
      <w:r w:rsidRPr="009B3652">
        <w:rPr>
          <w:b/>
          <w:i/>
        </w:rPr>
        <w:t>Stupeň 1 (výborný):</w:t>
      </w:r>
      <w:r>
        <w:rPr>
          <w:i/>
        </w:rPr>
        <w:t xml:space="preserve"> </w:t>
      </w:r>
      <w:r w:rsidRPr="00F803A4">
        <w:t>Žák ovládá požadované poznatky, fakta, pojmy, definice a zákonitosti uceleně, přesně a úplně a chápe vztahy mezi nim</w:t>
      </w:r>
      <w:r>
        <w:t>i. Pohotově vykonává požadované </w:t>
      </w:r>
      <w:r w:rsidRPr="00F803A4">
        <w:t>intelektuální a motorické činnosti. Samostatně a tvořivě uplatňuje osvojené poznatky a dovednosti při řešení teoretických a praktických úkolů, při výkladu a hodnocení jevů a zákonitostí. Myslí logicky správně, zřetelně se u něho pro</w:t>
      </w:r>
      <w:r>
        <w:t>jevuje samostatnost a </w:t>
      </w:r>
      <w:r w:rsidRPr="00F803A4">
        <w:t>tvořivost. Jeho ústní a písemný projev je správný, přesný a výstižný. Grafický projev je přesný a estetický. Výsledky jeho činnosti jsou kvalitní, pouze s menšími nedostatky. Je schopen samostatně studovat vhodné texty.</w:t>
      </w:r>
    </w:p>
    <w:p w14:paraId="105FAA33" w14:textId="77777777" w:rsidR="004C612A" w:rsidRPr="00F803A4" w:rsidRDefault="004C612A" w:rsidP="004C612A">
      <w:pPr>
        <w:jc w:val="both"/>
      </w:pPr>
    </w:p>
    <w:p w14:paraId="105FAA34" w14:textId="77777777" w:rsidR="004C612A" w:rsidRPr="009B3652" w:rsidRDefault="004C612A" w:rsidP="004C612A">
      <w:pPr>
        <w:jc w:val="both"/>
        <w:rPr>
          <w:b/>
          <w:i/>
        </w:rPr>
      </w:pPr>
      <w:r w:rsidRPr="009B3652">
        <w:rPr>
          <w:b/>
          <w:i/>
        </w:rPr>
        <w:t>Stupeň 2 (chvalitebný):</w:t>
      </w:r>
      <w:r>
        <w:rPr>
          <w:b/>
          <w:i/>
        </w:rPr>
        <w:t> </w:t>
      </w:r>
      <w:r w:rsidRPr="00F803A4">
        <w:t>Žák ovládá požadované poz</w:t>
      </w:r>
      <w:r>
        <w:t>natky, fakta, pojmy, definice a </w:t>
      </w:r>
      <w:r w:rsidRPr="00F803A4">
        <w:t>zákonitosti v podstatě uceleně, přesně a úplně. Pohotově vykonává požadované intelektuální a motorické činnosti. Samostatně a produktivně nebo podle menších podnětů učitele uplatňuje osvojené poznatky a dovednosti při řešení teoretických a p</w:t>
      </w:r>
      <w:r>
        <w:t>raktických úkolů, při výkladu a </w:t>
      </w:r>
      <w:r w:rsidRPr="00F803A4">
        <w:t>hodnocení jevů a zákonitostí. Myslí</w:t>
      </w:r>
      <w:r w:rsidRPr="00F803A4">
        <w:rPr>
          <w:color w:val="0000FF"/>
        </w:rPr>
        <w:t xml:space="preserve"> </w:t>
      </w:r>
      <w:r w:rsidRPr="00F803A4">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105FAA35" w14:textId="77777777" w:rsidR="004C612A" w:rsidRPr="00F803A4" w:rsidRDefault="004C612A" w:rsidP="004C612A">
      <w:pPr>
        <w:jc w:val="both"/>
      </w:pPr>
    </w:p>
    <w:p w14:paraId="105FAA36" w14:textId="77777777" w:rsidR="004C612A" w:rsidRPr="00D11023" w:rsidRDefault="004C612A" w:rsidP="004C612A">
      <w:pPr>
        <w:jc w:val="both"/>
        <w:rPr>
          <w:b/>
          <w:i/>
        </w:rPr>
      </w:pPr>
      <w:r w:rsidRPr="00D11023">
        <w:rPr>
          <w:b/>
          <w:i/>
        </w:rPr>
        <w:lastRenderedPageBreak/>
        <w:t>Stupeň 3 (dobrý):</w:t>
      </w:r>
      <w:r>
        <w:rPr>
          <w:b/>
          <w:i/>
        </w:rPr>
        <w:t> </w:t>
      </w:r>
      <w:r w:rsidRPr="00F803A4">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105FAA37" w14:textId="77777777" w:rsidR="004C612A" w:rsidRPr="00F803A4" w:rsidRDefault="004C612A" w:rsidP="004C612A">
      <w:pPr>
        <w:jc w:val="both"/>
      </w:pPr>
    </w:p>
    <w:p w14:paraId="105FAA38" w14:textId="77777777" w:rsidR="004C612A" w:rsidRPr="00D11023" w:rsidRDefault="004C612A" w:rsidP="004C612A">
      <w:pPr>
        <w:jc w:val="both"/>
        <w:rPr>
          <w:i/>
        </w:rPr>
      </w:pPr>
      <w:r w:rsidRPr="00D11023">
        <w:rPr>
          <w:b/>
          <w:i/>
        </w:rPr>
        <w:t>Stupeň 4 (dostatečný):</w:t>
      </w:r>
      <w:r>
        <w:rPr>
          <w:i/>
        </w:rPr>
        <w:t> </w:t>
      </w:r>
      <w:r w:rsidRPr="00F803A4">
        <w:t>Žák má v ucelenosti, přesnosti a úplnosti osvojení si požadovaných poznatků závažné mezery. Při provádění požadovaných intelektuálních a motorických činností je málo pohotový a má větší nedostatky. V up</w:t>
      </w:r>
      <w:r>
        <w:t>latňování osvojených poznatků a </w:t>
      </w:r>
      <w:r w:rsidRPr="00F803A4">
        <w:t xml:space="preserve">dovedností při řešení teoretických a praktických úkolů </w:t>
      </w:r>
      <w:r>
        <w:t>se vyskytují závažné chyby. Při </w:t>
      </w:r>
      <w:r w:rsidRPr="00F803A4">
        <w:t>využívání poznatků pro výklad a hodnocení jevů je nesamostatný. V logice myšlení se vyskytují závažné chyby, myšlení není tvořivé. Jeho ústní a písemný projev má vážné nedostatky ve správnosti, přesnosti a výstižnosti.</w:t>
      </w:r>
      <w:r>
        <w:t xml:space="preserve"> </w:t>
      </w:r>
      <w:r w:rsidRPr="00F803A4">
        <w:t>V kva</w:t>
      </w:r>
      <w:r>
        <w:t>litě výsledků jeho činnosti a v </w:t>
      </w:r>
      <w:r w:rsidRPr="00F803A4">
        <w:t>grafickém projevu se projevují nedostatky, grafický projev je málo estetický. Závažné nedostatky a chyby dovede žák s pomocí učitele opravit. Při samostatném studiu má velké těžkosti.</w:t>
      </w:r>
    </w:p>
    <w:p w14:paraId="105FAA39" w14:textId="77777777" w:rsidR="004C612A" w:rsidRPr="00F803A4" w:rsidRDefault="004C612A" w:rsidP="004C612A">
      <w:pPr>
        <w:jc w:val="both"/>
      </w:pPr>
    </w:p>
    <w:p w14:paraId="105FAA3A" w14:textId="77777777" w:rsidR="004C612A" w:rsidRPr="00D11023" w:rsidRDefault="004C612A" w:rsidP="004C612A">
      <w:pPr>
        <w:jc w:val="both"/>
        <w:rPr>
          <w:i/>
        </w:rPr>
      </w:pPr>
      <w:r w:rsidRPr="00D11023">
        <w:rPr>
          <w:b/>
          <w:i/>
        </w:rPr>
        <w:t>Stupeň 5 (nedostatečný):</w:t>
      </w:r>
      <w:r>
        <w:rPr>
          <w:i/>
        </w:rPr>
        <w:t xml:space="preserve"> </w:t>
      </w:r>
      <w:r w:rsidRPr="00F803A4">
        <w:t>Žák si požadované poznatky neosvojil uceleně, přesně a úplně, má v nich závažné a značné mezery. Jeho dovednost vykon</w:t>
      </w:r>
      <w:r>
        <w:t>ávat požadované intelektuální a </w:t>
      </w:r>
      <w:r w:rsidRPr="00F803A4">
        <w:t>motorické činnosti má velmi podstatné nedostatky. V upl</w:t>
      </w:r>
      <w:r>
        <w:t>atňování osvojených vědomostí a </w:t>
      </w:r>
      <w:r w:rsidRPr="00F803A4">
        <w:t>dovedností při řešení teoretických a praktických úkolů se vyskytují velmi závažné chyby. Při výkladu a hodnocení jevů a zákonitostí nedovede své vědomosti uplatnit ani s podněty učitele. Neprojevuje samostatnost v myšlení, vyskytují se u n</w:t>
      </w:r>
      <w:r>
        <w:t>ěho časté logické nedostatky. V </w:t>
      </w:r>
      <w:r w:rsidRPr="00F803A4">
        <w:t>ústním a písemném projevu má závažné nedostatky ve správnosti, přesnosti i výstižnosti. Kvalita výsledků jeho činnosti a grafický projev mají vážné nedostat</w:t>
      </w:r>
      <w:r>
        <w:t>ky. Závažné nedostatky a </w:t>
      </w:r>
      <w:r w:rsidRPr="00F803A4">
        <w:t>chyby nedovede opravit ani s pomocí učitele. Nedovede samostatně studovat.</w:t>
      </w:r>
    </w:p>
    <w:p w14:paraId="105FAA3B" w14:textId="77777777" w:rsidR="004C612A" w:rsidRPr="00F803A4" w:rsidRDefault="004C612A" w:rsidP="004C612A">
      <w:pPr>
        <w:jc w:val="both"/>
        <w:rPr>
          <w:color w:val="0000FF"/>
        </w:rPr>
      </w:pPr>
    </w:p>
    <w:p w14:paraId="105FAA3C" w14:textId="77777777" w:rsidR="004C612A" w:rsidRPr="00D11023" w:rsidRDefault="004C612A" w:rsidP="00ED29B0">
      <w:pPr>
        <w:pStyle w:val="Nadpis2"/>
        <w:numPr>
          <w:ilvl w:val="1"/>
          <w:numId w:val="4"/>
        </w:numPr>
        <w:overflowPunct/>
        <w:autoSpaceDE/>
        <w:autoSpaceDN/>
        <w:adjustRightInd/>
        <w:spacing w:after="120"/>
        <w:textAlignment w:val="auto"/>
      </w:pPr>
      <w:bookmarkStart w:id="9" w:name="_Toc436847316"/>
      <w:r w:rsidRPr="00D11023">
        <w:t>Klasifikace ve vyučovacích předmětech s převahou praktického zaměření.</w:t>
      </w:r>
      <w:bookmarkEnd w:id="9"/>
    </w:p>
    <w:p w14:paraId="105FAA3D" w14:textId="77777777" w:rsidR="004C612A" w:rsidRPr="00F803A4" w:rsidRDefault="004C612A" w:rsidP="004C612A">
      <w:pPr>
        <w:spacing w:after="120"/>
        <w:jc w:val="both"/>
      </w:pPr>
      <w:r w:rsidRPr="00F803A4">
        <w:t>Převahu praktické činnosti mají v základní škole pracovní vyučování, praktika, základy techniky, domácí nauky.</w:t>
      </w:r>
    </w:p>
    <w:p w14:paraId="105FAA3E" w14:textId="4BCAFF55" w:rsidR="004C612A" w:rsidRPr="00F803A4" w:rsidRDefault="004C612A" w:rsidP="004C612A">
      <w:pPr>
        <w:jc w:val="both"/>
      </w:pPr>
      <w:r w:rsidRPr="00F803A4">
        <w:t>Při klasifikaci v předmětech uvedených s převahou p</w:t>
      </w:r>
      <w:r>
        <w:t>raktického zaměření v souladu s </w:t>
      </w:r>
      <w:r w:rsidRPr="00F803A4">
        <w:t>požadavky učebních osnov se hodnotí:</w:t>
      </w:r>
    </w:p>
    <w:p w14:paraId="105FAA3F" w14:textId="77777777" w:rsidR="004C612A" w:rsidRPr="00F803A4" w:rsidRDefault="004C612A" w:rsidP="00ED29B0">
      <w:pPr>
        <w:numPr>
          <w:ilvl w:val="0"/>
          <w:numId w:val="9"/>
        </w:numPr>
        <w:overflowPunct/>
        <w:autoSpaceDE/>
        <w:autoSpaceDN/>
        <w:adjustRightInd/>
        <w:jc w:val="both"/>
        <w:textAlignment w:val="auto"/>
      </w:pPr>
      <w:r w:rsidRPr="00F803A4">
        <w:t>vztah k práci, k pracovnímu kolektivu a k praktickým činnostem,</w:t>
      </w:r>
    </w:p>
    <w:p w14:paraId="105FAA40" w14:textId="77777777" w:rsidR="004C612A" w:rsidRPr="00F803A4" w:rsidRDefault="004C612A" w:rsidP="00ED29B0">
      <w:pPr>
        <w:numPr>
          <w:ilvl w:val="0"/>
          <w:numId w:val="9"/>
        </w:numPr>
        <w:overflowPunct/>
        <w:autoSpaceDE/>
        <w:autoSpaceDN/>
        <w:adjustRightInd/>
        <w:jc w:val="both"/>
        <w:textAlignment w:val="auto"/>
      </w:pPr>
      <w:r w:rsidRPr="00F803A4">
        <w:t>osvojení praktických dovedností a návyků, zvládnutí účelných způsobů práce,</w:t>
      </w:r>
    </w:p>
    <w:p w14:paraId="105FAA41" w14:textId="77777777" w:rsidR="004C612A" w:rsidRPr="00F803A4" w:rsidRDefault="004C612A" w:rsidP="00ED29B0">
      <w:pPr>
        <w:numPr>
          <w:ilvl w:val="0"/>
          <w:numId w:val="9"/>
        </w:numPr>
        <w:overflowPunct/>
        <w:autoSpaceDE/>
        <w:autoSpaceDN/>
        <w:adjustRightInd/>
        <w:jc w:val="both"/>
        <w:textAlignment w:val="auto"/>
      </w:pPr>
      <w:r w:rsidRPr="00F803A4">
        <w:t>využití získaných teoretických vědomostí v praktických činnostech,</w:t>
      </w:r>
    </w:p>
    <w:p w14:paraId="105FAA42" w14:textId="77777777" w:rsidR="004C612A" w:rsidRPr="00F803A4" w:rsidRDefault="004C612A" w:rsidP="00ED29B0">
      <w:pPr>
        <w:numPr>
          <w:ilvl w:val="0"/>
          <w:numId w:val="9"/>
        </w:numPr>
        <w:overflowPunct/>
        <w:autoSpaceDE/>
        <w:autoSpaceDN/>
        <w:adjustRightInd/>
        <w:jc w:val="both"/>
        <w:textAlignment w:val="auto"/>
      </w:pPr>
      <w:r w:rsidRPr="00F803A4">
        <w:t>aktivita, samostatnost, tvořivost, iniciativa v praktických činnostech,</w:t>
      </w:r>
    </w:p>
    <w:p w14:paraId="105FAA43" w14:textId="77777777" w:rsidR="004C612A" w:rsidRPr="00F803A4" w:rsidRDefault="004C612A" w:rsidP="00ED29B0">
      <w:pPr>
        <w:numPr>
          <w:ilvl w:val="0"/>
          <w:numId w:val="9"/>
        </w:numPr>
        <w:overflowPunct/>
        <w:autoSpaceDE/>
        <w:autoSpaceDN/>
        <w:adjustRightInd/>
        <w:jc w:val="both"/>
        <w:textAlignment w:val="auto"/>
      </w:pPr>
      <w:r w:rsidRPr="00F803A4">
        <w:t>kvalita výsledků činností,</w:t>
      </w:r>
    </w:p>
    <w:p w14:paraId="105FAA44" w14:textId="77777777" w:rsidR="004C612A" w:rsidRPr="00F803A4" w:rsidRDefault="004C612A" w:rsidP="00ED29B0">
      <w:pPr>
        <w:numPr>
          <w:ilvl w:val="0"/>
          <w:numId w:val="9"/>
        </w:numPr>
        <w:overflowPunct/>
        <w:autoSpaceDE/>
        <w:autoSpaceDN/>
        <w:adjustRightInd/>
        <w:jc w:val="both"/>
        <w:textAlignment w:val="auto"/>
      </w:pPr>
      <w:r w:rsidRPr="00F803A4">
        <w:t>organizace vlastní práce a pracoviště, udržování pořádku na pracovišti,</w:t>
      </w:r>
    </w:p>
    <w:p w14:paraId="105FAA45" w14:textId="77777777" w:rsidR="004C612A" w:rsidRPr="00F803A4" w:rsidRDefault="004C612A" w:rsidP="00ED29B0">
      <w:pPr>
        <w:numPr>
          <w:ilvl w:val="0"/>
          <w:numId w:val="9"/>
        </w:numPr>
        <w:overflowPunct/>
        <w:autoSpaceDE/>
        <w:autoSpaceDN/>
        <w:adjustRightInd/>
        <w:jc w:val="both"/>
        <w:textAlignment w:val="auto"/>
      </w:pPr>
      <w:r w:rsidRPr="00F803A4">
        <w:t>dodržování předpisů o bezpečnosti a ochraně zdraví při práci a péče o životní prostředí,</w:t>
      </w:r>
    </w:p>
    <w:p w14:paraId="105FAA46" w14:textId="77777777" w:rsidR="004C612A" w:rsidRPr="00F803A4" w:rsidRDefault="004C612A" w:rsidP="00ED29B0">
      <w:pPr>
        <w:numPr>
          <w:ilvl w:val="0"/>
          <w:numId w:val="9"/>
        </w:numPr>
        <w:overflowPunct/>
        <w:autoSpaceDE/>
        <w:autoSpaceDN/>
        <w:adjustRightInd/>
        <w:jc w:val="both"/>
        <w:textAlignment w:val="auto"/>
      </w:pPr>
      <w:r w:rsidRPr="00F803A4">
        <w:t>hospodárné využívání surovin, materiálů, energie, překonávání překážek v práci,</w:t>
      </w:r>
    </w:p>
    <w:p w14:paraId="105FAA47" w14:textId="77777777" w:rsidR="004C612A" w:rsidRPr="00F803A4" w:rsidRDefault="004C612A" w:rsidP="00ED29B0">
      <w:pPr>
        <w:numPr>
          <w:ilvl w:val="0"/>
          <w:numId w:val="9"/>
        </w:numPr>
        <w:overflowPunct/>
        <w:autoSpaceDE/>
        <w:autoSpaceDN/>
        <w:adjustRightInd/>
        <w:jc w:val="both"/>
        <w:textAlignment w:val="auto"/>
      </w:pPr>
      <w:r w:rsidRPr="00F803A4">
        <w:t>obsluha a údržba laboratorních zařízení a pomůcek, nástrojů, nářadí a měřidel.</w:t>
      </w:r>
    </w:p>
    <w:p w14:paraId="105FAA48" w14:textId="77777777" w:rsidR="004C612A" w:rsidRPr="00F803A4" w:rsidRDefault="004C612A" w:rsidP="004C612A">
      <w:pPr>
        <w:jc w:val="both"/>
      </w:pPr>
    </w:p>
    <w:p w14:paraId="105FAA49" w14:textId="77777777" w:rsidR="004C612A" w:rsidRDefault="004C612A" w:rsidP="004C612A">
      <w:pPr>
        <w:jc w:val="both"/>
      </w:pPr>
    </w:p>
    <w:p w14:paraId="105FAA4A" w14:textId="77777777" w:rsidR="004C612A" w:rsidRPr="00F803A4" w:rsidRDefault="004C612A" w:rsidP="004C612A">
      <w:pPr>
        <w:jc w:val="both"/>
      </w:pPr>
      <w:r w:rsidRPr="00F803A4">
        <w:lastRenderedPageBreak/>
        <w:t>Výchovně vzdělávací výsledky se klasifikují podle těchto kritérií:</w:t>
      </w:r>
    </w:p>
    <w:p w14:paraId="105FAA4B" w14:textId="77777777" w:rsidR="004C612A" w:rsidRPr="00F803A4" w:rsidRDefault="004C612A" w:rsidP="004C612A">
      <w:pPr>
        <w:jc w:val="both"/>
      </w:pPr>
    </w:p>
    <w:p w14:paraId="105FAA4C" w14:textId="77777777" w:rsidR="004C612A" w:rsidRPr="00D11023" w:rsidRDefault="004C612A" w:rsidP="004C612A">
      <w:pPr>
        <w:jc w:val="both"/>
        <w:rPr>
          <w:i/>
        </w:rPr>
      </w:pPr>
      <w:r w:rsidRPr="00D11023">
        <w:rPr>
          <w:b/>
          <w:i/>
        </w:rPr>
        <w:t>Stupeň 1 (výborný):</w:t>
      </w:r>
      <w:r>
        <w:rPr>
          <w:i/>
        </w:rPr>
        <w:t> </w:t>
      </w:r>
      <w:r w:rsidRPr="00F803A4">
        <w:t xml:space="preserve">Žák soustavně projevuje kladný vztah k </w:t>
      </w:r>
      <w:r>
        <w:t>práci, k pracovnímu kolektivu a </w:t>
      </w:r>
      <w:r w:rsidRPr="00F803A4">
        <w:t>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w:t>
      </w:r>
      <w:r>
        <w:t>držuje předpisy o bezpečnosti a </w:t>
      </w:r>
      <w:r w:rsidRPr="00F803A4">
        <w:t>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105FAA4D" w14:textId="77777777" w:rsidR="004C612A" w:rsidRPr="00F803A4" w:rsidRDefault="004C612A" w:rsidP="004C612A">
      <w:pPr>
        <w:jc w:val="both"/>
      </w:pPr>
    </w:p>
    <w:p w14:paraId="105FAA4E" w14:textId="77777777" w:rsidR="004C612A" w:rsidRPr="00D11023" w:rsidRDefault="004C612A" w:rsidP="004C612A">
      <w:pPr>
        <w:jc w:val="both"/>
        <w:rPr>
          <w:i/>
        </w:rPr>
      </w:pPr>
      <w:r w:rsidRPr="00D11023">
        <w:rPr>
          <w:b/>
          <w:i/>
        </w:rPr>
        <w:t>Stupeň 2 (chvalitebný):</w:t>
      </w:r>
      <w:r>
        <w:rPr>
          <w:i/>
        </w:rPr>
        <w:t> </w:t>
      </w:r>
      <w:r w:rsidRPr="00F803A4">
        <w:t>Žák projevuje kladný vztah k pr</w:t>
      </w:r>
      <w:r>
        <w:t>áci, k pracovnímu kolektivu a k </w:t>
      </w:r>
      <w:r w:rsidRPr="00F803A4">
        <w:t xml:space="preserve">praktickým činnostem. Samostatně, ale méně tvořivě a s menší jistotou využívá získané teoretické poznatky při praktické činnosti. Praktické </w:t>
      </w:r>
      <w:r>
        <w:t>činnosti vykonává samostatně, v </w:t>
      </w:r>
      <w:r w:rsidRPr="00F803A4">
        <w:t>postupech a způsobech práce se nevyskytují podstatné chyby. Výsledky jeho práce mají drobné nedostatky. Účelně si organizuje</w:t>
      </w:r>
      <w:r w:rsidRPr="00F803A4">
        <w:rPr>
          <w:color w:val="0000FF"/>
        </w:rPr>
        <w:t xml:space="preserve"> </w:t>
      </w:r>
      <w:r w:rsidRPr="00F803A4">
        <w:t>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105FAA4F" w14:textId="77777777" w:rsidR="004C612A" w:rsidRPr="00F803A4" w:rsidRDefault="004C612A" w:rsidP="004C612A">
      <w:pPr>
        <w:jc w:val="both"/>
      </w:pPr>
    </w:p>
    <w:p w14:paraId="105FAA50" w14:textId="77777777" w:rsidR="004C612A" w:rsidRPr="00D11023" w:rsidRDefault="004C612A" w:rsidP="004C612A">
      <w:pPr>
        <w:jc w:val="both"/>
        <w:rPr>
          <w:i/>
        </w:rPr>
      </w:pPr>
      <w:r w:rsidRPr="00D11023">
        <w:rPr>
          <w:b/>
          <w:i/>
        </w:rPr>
        <w:t>Stupeň 3 (dobrý):</w:t>
      </w:r>
      <w:r>
        <w:rPr>
          <w:i/>
        </w:rPr>
        <w:t> </w:t>
      </w:r>
      <w:r w:rsidRPr="00F803A4">
        <w:t xml:space="preserve">Žák projevuje vztah k práci, k pracovnímu kolektivu a k praktickým činnostem s menšími výkyvy. Za pomocí učitele uplatňuje </w:t>
      </w:r>
      <w:r>
        <w:t>získané teoretické poznatky při </w:t>
      </w:r>
      <w:r w:rsidRPr="00F803A4">
        <w:t>praktické činnosti. V praktických činnostech se dopouští chyb a při postupech a způsobech práce potřebuje občasnou pomoc učitele. Výsledky práce mají nedostatky. Vlastní práci organizuje méně účelně, udržuje pracoviště v pořádku. Do</w:t>
      </w:r>
      <w:r>
        <w:t>držuje předpisy o bezpečnosti a </w:t>
      </w:r>
      <w:r w:rsidRPr="00F803A4">
        <w:t xml:space="preserve">ochraně zdraví při práci a v malé míře přispívá k tvorbě a </w:t>
      </w:r>
      <w:r>
        <w:t>ochraně životního prostředí. Na </w:t>
      </w:r>
      <w:r w:rsidRPr="00F803A4">
        <w:t>podněty učitele je schopen hospodárně využívat suroviny, materiály a energii. K údržbě laboratorních zařízení, přístrojů, nářadí a měřidel musí být čás</w:t>
      </w:r>
      <w:r>
        <w:t>tečně podněcován. Překážky v </w:t>
      </w:r>
      <w:r w:rsidRPr="00F803A4">
        <w:t>práci překonává jen s častou pomocí učitele.</w:t>
      </w:r>
    </w:p>
    <w:p w14:paraId="105FAA51" w14:textId="77777777" w:rsidR="004C612A" w:rsidRPr="00F803A4" w:rsidRDefault="004C612A" w:rsidP="004C612A">
      <w:pPr>
        <w:jc w:val="both"/>
      </w:pPr>
    </w:p>
    <w:p w14:paraId="105FAA52" w14:textId="77777777" w:rsidR="004C612A" w:rsidRPr="00D11023" w:rsidRDefault="004C612A" w:rsidP="004C612A">
      <w:pPr>
        <w:jc w:val="both"/>
        <w:rPr>
          <w:i/>
        </w:rPr>
      </w:pPr>
      <w:r w:rsidRPr="00D11023">
        <w:rPr>
          <w:b/>
          <w:i/>
        </w:rPr>
        <w:t>Stupeň 4 (dostatečný):</w:t>
      </w:r>
      <w:r>
        <w:rPr>
          <w:i/>
        </w:rPr>
        <w:t> </w:t>
      </w:r>
      <w:r w:rsidRPr="00F803A4">
        <w:t xml:space="preserve">Žák pracuje bez zájmu a vztahu k </w:t>
      </w:r>
      <w:r>
        <w:t>práci, k pracovnímu kolektivu a </w:t>
      </w:r>
      <w:r w:rsidRPr="00F803A4">
        <w:t>praktickým činnostem. Získané teoretické poznatky dovede využít při praktické činnosti jen za soustavné pomoci učitele. V praktických činnostech, dovednostech a návycích se dopouští větších chyb. Při volbě postupů a způsobů práce potřebu</w:t>
      </w:r>
      <w:r>
        <w:t>je soustavnou pomoc učitele. Ve </w:t>
      </w:r>
      <w:r w:rsidRPr="00F803A4">
        <w:t>výsledcích práce má závažné nedostatky. Práci dovede organizovat za soustavné pomoci učitele, méně dbá o pořádek na pracovišti. Méně dbá na dodr</w:t>
      </w:r>
      <w:r>
        <w:t>žování předpisů o bezpečnosti a </w:t>
      </w:r>
      <w:r w:rsidRPr="00F803A4">
        <w:t>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105FAA53" w14:textId="77777777" w:rsidR="004C612A" w:rsidRPr="00F803A4" w:rsidRDefault="004C612A" w:rsidP="004C612A">
      <w:pPr>
        <w:jc w:val="both"/>
      </w:pPr>
    </w:p>
    <w:p w14:paraId="105FAA54" w14:textId="77777777" w:rsidR="004C612A" w:rsidRPr="00D11023" w:rsidRDefault="004C612A" w:rsidP="004C612A">
      <w:pPr>
        <w:jc w:val="both"/>
        <w:rPr>
          <w:i/>
        </w:rPr>
      </w:pPr>
      <w:r w:rsidRPr="00D11023">
        <w:rPr>
          <w:b/>
          <w:i/>
        </w:rPr>
        <w:t>Stupeň 5 (nedostatečný):</w:t>
      </w:r>
      <w:r>
        <w:rPr>
          <w:i/>
        </w:rPr>
        <w:t> </w:t>
      </w:r>
      <w:r w:rsidRPr="00F803A4">
        <w:t>Žák neprojevuje zájem o práci a vztah k ní, ani k pracovnímu kolektivu a k praktickým činnostem. Nedokáže ani s pomocí učitele uplatnit získané teoretické poznatky při praktické činnosti. V praktických činnostech, dov</w:t>
      </w:r>
      <w:r>
        <w:t>ednostech a </w:t>
      </w:r>
      <w:r w:rsidRPr="00F803A4">
        <w:t>návycích má podstatné nedostatky. Nedokáže</w:t>
      </w:r>
      <w:r w:rsidRPr="00F803A4">
        <w:rPr>
          <w:color w:val="0000FF"/>
        </w:rPr>
        <w:t xml:space="preserve"> </w:t>
      </w:r>
      <w:r w:rsidRPr="00F803A4">
        <w:t xml:space="preserve">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w:t>
      </w:r>
      <w:r w:rsidRPr="00F803A4">
        <w:lastRenderedPageBreak/>
        <w:t xml:space="preserve">hospodárně surovin, materiálů a energie. V obsluze a </w:t>
      </w:r>
      <w:r>
        <w:t>údržbě laboratorních zařízení a </w:t>
      </w:r>
      <w:r w:rsidRPr="00F803A4">
        <w:t>pomůcek, přístrojů a nářadí, nástrojů a měřidel se dopouští závažných nedostatků.</w:t>
      </w:r>
    </w:p>
    <w:p w14:paraId="105FAA55" w14:textId="77777777" w:rsidR="004C612A" w:rsidRPr="00F803A4" w:rsidRDefault="004C612A" w:rsidP="004C612A">
      <w:pPr>
        <w:jc w:val="both"/>
        <w:rPr>
          <w:color w:val="0000FF"/>
        </w:rPr>
      </w:pPr>
    </w:p>
    <w:p w14:paraId="105FAA56" w14:textId="77777777" w:rsidR="004C612A" w:rsidRPr="00D11023" w:rsidRDefault="004C612A" w:rsidP="00ED29B0">
      <w:pPr>
        <w:pStyle w:val="Nadpis2"/>
        <w:numPr>
          <w:ilvl w:val="1"/>
          <w:numId w:val="4"/>
        </w:numPr>
        <w:overflowPunct/>
        <w:autoSpaceDE/>
        <w:autoSpaceDN/>
        <w:adjustRightInd/>
        <w:spacing w:after="120"/>
        <w:textAlignment w:val="auto"/>
      </w:pPr>
      <w:bookmarkStart w:id="10" w:name="_Toc436847317"/>
      <w:r w:rsidRPr="00D11023">
        <w:t>Klasifikace ve vyučovacích předmětech s převahou výchovného zaměření</w:t>
      </w:r>
      <w:bookmarkEnd w:id="10"/>
    </w:p>
    <w:p w14:paraId="105FAA57" w14:textId="77777777" w:rsidR="004C612A" w:rsidRPr="00F803A4" w:rsidRDefault="004C612A" w:rsidP="004C612A">
      <w:pPr>
        <w:spacing w:after="120"/>
        <w:jc w:val="both"/>
      </w:pPr>
      <w:r w:rsidRPr="00F803A4">
        <w:t>Převahu výchovného zaměření mají: výtvarná výchova, hu</w:t>
      </w:r>
      <w:r>
        <w:t>dební výchova a zpěv, tělesná a </w:t>
      </w:r>
      <w:r w:rsidRPr="00F803A4">
        <w:t>sportovní výchova.</w:t>
      </w:r>
      <w:r>
        <w:t> </w:t>
      </w:r>
      <w:r w:rsidRPr="00F803A4">
        <w:t>Žák zařazený do zvláštní tělesné výchovy se při částečném uvolnění nebo úlevách doporučených lékařem klasifikuje s přihlédnutím ke zdravotnímu stavu.</w:t>
      </w:r>
    </w:p>
    <w:p w14:paraId="105FAA58" w14:textId="77777777" w:rsidR="004C612A" w:rsidRPr="00F803A4" w:rsidRDefault="004C612A" w:rsidP="004C612A">
      <w:pPr>
        <w:jc w:val="both"/>
      </w:pPr>
      <w:r w:rsidRPr="00F803A4">
        <w:t>Při klasifikaci v předmětech s převahou výchovného zaměření se v souladu s požadavky učebních osnov hodnotí:</w:t>
      </w:r>
    </w:p>
    <w:p w14:paraId="105FAA59" w14:textId="77777777" w:rsidR="004C612A" w:rsidRPr="00F803A4" w:rsidRDefault="004C612A" w:rsidP="00ED29B0">
      <w:pPr>
        <w:numPr>
          <w:ilvl w:val="0"/>
          <w:numId w:val="10"/>
        </w:numPr>
        <w:overflowPunct/>
        <w:autoSpaceDE/>
        <w:autoSpaceDN/>
        <w:adjustRightInd/>
        <w:jc w:val="both"/>
        <w:textAlignment w:val="auto"/>
      </w:pPr>
      <w:r w:rsidRPr="00F803A4">
        <w:t>stupeň tvořivosti a samostatnosti projevu,</w:t>
      </w:r>
    </w:p>
    <w:p w14:paraId="105FAA5A" w14:textId="77777777" w:rsidR="004C612A" w:rsidRPr="00F803A4" w:rsidRDefault="004C612A" w:rsidP="00ED29B0">
      <w:pPr>
        <w:numPr>
          <w:ilvl w:val="0"/>
          <w:numId w:val="10"/>
        </w:numPr>
        <w:overflowPunct/>
        <w:autoSpaceDE/>
        <w:autoSpaceDN/>
        <w:adjustRightInd/>
        <w:jc w:val="both"/>
        <w:textAlignment w:val="auto"/>
      </w:pPr>
      <w:r w:rsidRPr="00F803A4">
        <w:t>osvojení potřebných vědomostí, zkušeností, činností a jejich tvořivá aplikace,</w:t>
      </w:r>
    </w:p>
    <w:p w14:paraId="105FAA5B" w14:textId="77777777" w:rsidR="004C612A" w:rsidRPr="00F803A4" w:rsidRDefault="004C612A" w:rsidP="00ED29B0">
      <w:pPr>
        <w:numPr>
          <w:ilvl w:val="0"/>
          <w:numId w:val="10"/>
        </w:numPr>
        <w:overflowPunct/>
        <w:autoSpaceDE/>
        <w:autoSpaceDN/>
        <w:adjustRightInd/>
        <w:jc w:val="both"/>
        <w:textAlignment w:val="auto"/>
      </w:pPr>
      <w:r w:rsidRPr="00F803A4">
        <w:t>poznání zákonitostí daných činností a jejich uplatňování ve vlastní činnosti,</w:t>
      </w:r>
    </w:p>
    <w:p w14:paraId="105FAA5C" w14:textId="77777777" w:rsidR="004C612A" w:rsidRPr="00F803A4" w:rsidRDefault="004C612A" w:rsidP="00ED29B0">
      <w:pPr>
        <w:numPr>
          <w:ilvl w:val="0"/>
          <w:numId w:val="10"/>
        </w:numPr>
        <w:overflowPunct/>
        <w:autoSpaceDE/>
        <w:autoSpaceDN/>
        <w:adjustRightInd/>
        <w:jc w:val="both"/>
        <w:textAlignment w:val="auto"/>
      </w:pPr>
      <w:r w:rsidRPr="00F803A4">
        <w:t>kvalita projevu,</w:t>
      </w:r>
    </w:p>
    <w:p w14:paraId="105FAA5D" w14:textId="77777777" w:rsidR="004C612A" w:rsidRPr="00F803A4" w:rsidRDefault="004C612A" w:rsidP="00ED29B0">
      <w:pPr>
        <w:numPr>
          <w:ilvl w:val="0"/>
          <w:numId w:val="10"/>
        </w:numPr>
        <w:overflowPunct/>
        <w:autoSpaceDE/>
        <w:autoSpaceDN/>
        <w:adjustRightInd/>
        <w:jc w:val="both"/>
        <w:textAlignment w:val="auto"/>
      </w:pPr>
      <w:r w:rsidRPr="00F803A4">
        <w:t>vztah žáka k činnostem a zájem o ně,</w:t>
      </w:r>
    </w:p>
    <w:p w14:paraId="105FAA5E" w14:textId="77777777" w:rsidR="004C612A" w:rsidRPr="00F803A4" w:rsidRDefault="004C612A" w:rsidP="00ED29B0">
      <w:pPr>
        <w:numPr>
          <w:ilvl w:val="0"/>
          <w:numId w:val="10"/>
        </w:numPr>
        <w:overflowPunct/>
        <w:autoSpaceDE/>
        <w:autoSpaceDN/>
        <w:adjustRightInd/>
        <w:jc w:val="both"/>
        <w:textAlignment w:val="auto"/>
      </w:pPr>
      <w:r w:rsidRPr="00F803A4">
        <w:t>estetické vnímání, přístup k uměleckému dílu a k estetice ostatní společnosti,</w:t>
      </w:r>
    </w:p>
    <w:p w14:paraId="105FAA5F" w14:textId="77777777" w:rsidR="004C612A" w:rsidRPr="00F803A4" w:rsidRDefault="004C612A" w:rsidP="00ED29B0">
      <w:pPr>
        <w:numPr>
          <w:ilvl w:val="0"/>
          <w:numId w:val="10"/>
        </w:numPr>
        <w:overflowPunct/>
        <w:autoSpaceDE/>
        <w:autoSpaceDN/>
        <w:adjustRightInd/>
        <w:jc w:val="both"/>
        <w:textAlignment w:val="auto"/>
      </w:pPr>
      <w:r w:rsidRPr="00F803A4">
        <w:t>v tělesné výchově s přihlédnutím ke zdravotnímu stavu žáka všeobecná, tělesná zdatnost, výkonnost a jeho péče o vlastní zdraví.</w:t>
      </w:r>
    </w:p>
    <w:p w14:paraId="105FAA60" w14:textId="77777777" w:rsidR="004C612A" w:rsidRPr="00F803A4" w:rsidRDefault="004C612A" w:rsidP="004C612A">
      <w:pPr>
        <w:jc w:val="both"/>
      </w:pPr>
    </w:p>
    <w:p w14:paraId="105FAA61" w14:textId="77777777" w:rsidR="004C612A" w:rsidRPr="00F803A4" w:rsidRDefault="004C612A" w:rsidP="004C612A">
      <w:pPr>
        <w:jc w:val="both"/>
      </w:pPr>
      <w:r w:rsidRPr="00F803A4">
        <w:t>Výchovně vzdělávací výsledky se klasifikují podle těchto kritérií:</w:t>
      </w:r>
    </w:p>
    <w:p w14:paraId="105FAA62" w14:textId="77777777" w:rsidR="004C612A" w:rsidRPr="00F803A4" w:rsidRDefault="004C612A" w:rsidP="004C612A">
      <w:pPr>
        <w:jc w:val="both"/>
      </w:pPr>
    </w:p>
    <w:p w14:paraId="105FAA63" w14:textId="77777777" w:rsidR="004C612A" w:rsidRPr="00D11023" w:rsidRDefault="004C612A" w:rsidP="004C612A">
      <w:pPr>
        <w:jc w:val="both"/>
        <w:rPr>
          <w:i/>
        </w:rPr>
      </w:pPr>
      <w:r w:rsidRPr="00D11023">
        <w:rPr>
          <w:b/>
          <w:i/>
        </w:rPr>
        <w:t>Stupeň 1 (výborný):</w:t>
      </w:r>
      <w:r>
        <w:rPr>
          <w:i/>
        </w:rPr>
        <w:t xml:space="preserve"> </w:t>
      </w:r>
      <w:r w:rsidRPr="00F803A4">
        <w:t>Žák je v činnostech velmi aktivní. Pracuje tvořivě, samostatně, plně využívá své osobní předpoklady a velmi úspěšně pod</w:t>
      </w:r>
      <w:r>
        <w:t>le požadavků osnov je rozvíjí v </w:t>
      </w:r>
      <w:r w:rsidRPr="00F803A4">
        <w:t>individuálních a kolektivních projevech. Jeho projev je esteticky působivý, originální, procítěný, v hudební a tělesné výchově přesný. Osvojené vědomosti, dovednosti a návyky aplikuje tvořivě. Má výrazně aktivní zájem o umění, estetiku</w:t>
      </w:r>
      <w:r>
        <w:t>, brannost a tělesnou kulturu a </w:t>
      </w:r>
      <w:r w:rsidRPr="00F803A4">
        <w:t>projevuje k nim aktivní vztah. Úspěšně rozvíjí svůj estetický vkus a tělesnou zdatnost.</w:t>
      </w:r>
    </w:p>
    <w:p w14:paraId="105FAA64" w14:textId="77777777" w:rsidR="004C612A" w:rsidRPr="00F803A4" w:rsidRDefault="004C612A" w:rsidP="004C612A">
      <w:pPr>
        <w:jc w:val="both"/>
      </w:pPr>
    </w:p>
    <w:p w14:paraId="105FAA65" w14:textId="77777777" w:rsidR="004C612A" w:rsidRPr="00D11023" w:rsidRDefault="004C612A" w:rsidP="004C612A">
      <w:pPr>
        <w:jc w:val="both"/>
        <w:rPr>
          <w:i/>
        </w:rPr>
      </w:pPr>
      <w:r w:rsidRPr="00D11023">
        <w:rPr>
          <w:b/>
          <w:i/>
        </w:rPr>
        <w:t>Stupeň 2 (chvalitebný):</w:t>
      </w:r>
      <w:r>
        <w:rPr>
          <w:i/>
        </w:rPr>
        <w:t xml:space="preserve"> </w:t>
      </w:r>
      <w:r w:rsidRPr="00F803A4">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t> </w:t>
      </w:r>
      <w:r w:rsidRPr="00F803A4">
        <w:t>Žák tvořivě aplikuje osvojené vědomosti, dovednost</w:t>
      </w:r>
      <w:r>
        <w:t>i a návyky v nových úkolech. Má </w:t>
      </w:r>
      <w:r w:rsidRPr="00F803A4">
        <w:t>aktivní zájem o umění, o estetiku a tělesnou zdatnost. Rozvíjí si v požadované míře estetický vkus, brannost a tělesnou zdatnost.</w:t>
      </w:r>
    </w:p>
    <w:p w14:paraId="105FAA66" w14:textId="77777777" w:rsidR="004C612A" w:rsidRPr="00F803A4" w:rsidRDefault="004C612A" w:rsidP="004C612A">
      <w:pPr>
        <w:jc w:val="both"/>
      </w:pPr>
    </w:p>
    <w:p w14:paraId="105FAA67" w14:textId="77777777" w:rsidR="004C612A" w:rsidRPr="00D11023" w:rsidRDefault="004C612A" w:rsidP="004C612A">
      <w:pPr>
        <w:jc w:val="both"/>
        <w:rPr>
          <w:i/>
        </w:rPr>
      </w:pPr>
      <w:r w:rsidRPr="00D11023">
        <w:rPr>
          <w:b/>
          <w:i/>
        </w:rPr>
        <w:t>Stupeň 3 (dobrý):</w:t>
      </w:r>
      <w:r>
        <w:rPr>
          <w:i/>
        </w:rPr>
        <w:t xml:space="preserve"> </w:t>
      </w:r>
      <w:r w:rsidRPr="00F803A4">
        <w:t>Žák je v činnostech méně aktivní, tvořivý, samostatný a pohotový. Nevyužívá dostatečně své schopnosti v individuální a kolektivním projevu. Jeho projev je málo působivý, dopouští se v něm chyb. Jeho vědomosti a do</w:t>
      </w:r>
      <w:r>
        <w:t>vednosti mají četnější mezery a </w:t>
      </w:r>
      <w:r w:rsidRPr="00F803A4">
        <w:t>při jejich aplikaci potřebuje pomoc učitele. Nemá dostatečný aktivní zájem o umění, estetiku a tělesnou kulturu. Nerozvíjí v požadované míře svůj estetický vkus a tělesnou zdatnost.</w:t>
      </w:r>
    </w:p>
    <w:p w14:paraId="105FAA68" w14:textId="77777777" w:rsidR="004C612A" w:rsidRPr="00F803A4" w:rsidRDefault="004C612A" w:rsidP="004C612A">
      <w:pPr>
        <w:jc w:val="both"/>
      </w:pPr>
    </w:p>
    <w:p w14:paraId="105FAA69" w14:textId="77777777" w:rsidR="004C612A" w:rsidRPr="00D11023" w:rsidRDefault="004C612A" w:rsidP="004C612A">
      <w:pPr>
        <w:jc w:val="both"/>
        <w:rPr>
          <w:i/>
        </w:rPr>
      </w:pPr>
      <w:r w:rsidRPr="00D11023">
        <w:rPr>
          <w:b/>
          <w:i/>
        </w:rPr>
        <w:t>Stupeň 4 (dostatečný):</w:t>
      </w:r>
      <w:r>
        <w:rPr>
          <w:i/>
        </w:rPr>
        <w:t xml:space="preserve"> </w:t>
      </w:r>
      <w:r w:rsidRPr="00F803A4">
        <w:t>Žák je v činnostech málo aktivní a tv</w:t>
      </w:r>
      <w:r>
        <w:t>ořivý. Rozvoj jeho schopností a </w:t>
      </w:r>
      <w:r w:rsidRPr="00F803A4">
        <w:t>jeho projev jsou málo uspokojivé. Úkoly řeší s častými chybami. Vědomosti a dovednosti aplikuje jen se značnou</w:t>
      </w:r>
      <w:r w:rsidRPr="00F803A4">
        <w:rPr>
          <w:color w:val="0000FF"/>
        </w:rPr>
        <w:t xml:space="preserve"> </w:t>
      </w:r>
      <w:r w:rsidRPr="00F803A4">
        <w:t>pomocí učitele. Projevuje velmi malou snahu a zájem o činnosti, nerozvíjí dostatečně svůj estetický vkus a tělesnou zdatnost.</w:t>
      </w:r>
    </w:p>
    <w:p w14:paraId="105FAA6A" w14:textId="77777777" w:rsidR="004C612A" w:rsidRPr="00F803A4" w:rsidRDefault="004C612A" w:rsidP="004C612A">
      <w:pPr>
        <w:jc w:val="both"/>
      </w:pPr>
    </w:p>
    <w:p w14:paraId="105FAA6B" w14:textId="77777777" w:rsidR="004C612A" w:rsidRPr="002E4BEA" w:rsidRDefault="004C612A" w:rsidP="004C612A">
      <w:pPr>
        <w:jc w:val="both"/>
        <w:rPr>
          <w:i/>
        </w:rPr>
      </w:pPr>
      <w:r w:rsidRPr="00D11023">
        <w:rPr>
          <w:b/>
          <w:i/>
        </w:rPr>
        <w:t>Stupeň 5 (nedostatečný):</w:t>
      </w:r>
      <w:r>
        <w:rPr>
          <w:i/>
        </w:rPr>
        <w:t xml:space="preserve"> </w:t>
      </w:r>
      <w:r w:rsidRPr="00F803A4">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105FAA6C" w14:textId="77777777" w:rsidR="004C612A" w:rsidRPr="00F803A4" w:rsidRDefault="004C612A" w:rsidP="004C612A">
      <w:pPr>
        <w:jc w:val="both"/>
      </w:pPr>
    </w:p>
    <w:p w14:paraId="105FAA6D" w14:textId="77777777" w:rsidR="004C612A" w:rsidRPr="007F3037"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rPr>
      </w:pPr>
      <w:bookmarkStart w:id="11" w:name="_Toc436847318"/>
      <w:r w:rsidRPr="007F3037">
        <w:rPr>
          <w:color w:val="0000FF"/>
          <w:sz w:val="28"/>
          <w:szCs w:val="28"/>
        </w:rPr>
        <w:t>Zásady pro používání slovního hodnocení včetně předem stanovených kritérií</w:t>
      </w:r>
      <w:bookmarkEnd w:id="11"/>
    </w:p>
    <w:p w14:paraId="105FAA6E" w14:textId="77777777" w:rsidR="004C612A" w:rsidRPr="00F803A4" w:rsidRDefault="004C612A" w:rsidP="004C612A">
      <w:pPr>
        <w:jc w:val="both"/>
        <w:rPr>
          <w:color w:val="0000FF"/>
        </w:rPr>
      </w:pPr>
    </w:p>
    <w:p w14:paraId="105FAA6F" w14:textId="77777777" w:rsidR="004C612A" w:rsidRPr="00F803A4" w:rsidRDefault="004C612A" w:rsidP="004C612A">
      <w:pPr>
        <w:spacing w:after="120"/>
        <w:jc w:val="both"/>
      </w:pPr>
      <w:r w:rsidRPr="00F803A4">
        <w:t>1. O slovním hodnocení výsledků vzdělávání žáka na vysvěd</w:t>
      </w:r>
      <w:r>
        <w:t>čení rozhoduje ředitel školy se </w:t>
      </w:r>
      <w:r w:rsidRPr="00F803A4">
        <w:t>souhlasem školské rady a po projednání v pedagogické radě.</w:t>
      </w:r>
    </w:p>
    <w:p w14:paraId="105FAA70" w14:textId="77777777" w:rsidR="004C612A" w:rsidRPr="00F803A4" w:rsidRDefault="004C612A" w:rsidP="004C612A">
      <w:pPr>
        <w:spacing w:after="120"/>
        <w:jc w:val="both"/>
      </w:pPr>
      <w:r w:rsidRPr="00F803A4">
        <w:t>2. Třídní učitel po projednání s vyučujícími ostatních předm</w:t>
      </w:r>
      <w:r>
        <w:t>ětů převede slovní hodnocení do </w:t>
      </w:r>
      <w:r w:rsidRPr="00F803A4">
        <w:t xml:space="preserve">klasifikace nebo klasifikaci do slovního hodnocení v případě přestupu žáka na školu, která hodnotí odlišným způsobem, a to na žádost této školy nebo zákonného zástupce žáka. </w:t>
      </w:r>
    </w:p>
    <w:p w14:paraId="105FAA71" w14:textId="77777777" w:rsidR="004C612A" w:rsidRPr="00F803A4" w:rsidRDefault="004C612A" w:rsidP="004C612A">
      <w:pPr>
        <w:spacing w:after="120"/>
        <w:jc w:val="both"/>
      </w:pPr>
      <w:r w:rsidRPr="00F803A4">
        <w:t>3. Je-li žák hodnocen slovně, převede třídní učitel po projednání s vyučujícími ostatních předmětů slovní hodnocení do klasifikace pro účely přijímacího řízení ke střednímu vzdělávání.</w:t>
      </w:r>
    </w:p>
    <w:p w14:paraId="105FAA72" w14:textId="77777777" w:rsidR="004C612A" w:rsidRPr="00F803A4" w:rsidRDefault="004C612A" w:rsidP="004C612A">
      <w:pPr>
        <w:spacing w:after="120"/>
        <w:jc w:val="both"/>
      </w:pPr>
      <w:r w:rsidRPr="00F803A4">
        <w:t xml:space="preserve">4. U žáka s vývojovou poruchou učení rozhodne ředitel školy </w:t>
      </w:r>
      <w:r>
        <w:t>o použití slovního hodnocení na </w:t>
      </w:r>
      <w:r w:rsidRPr="00F803A4">
        <w:t>základě žádosti zákonného zástupce žáka.</w:t>
      </w:r>
    </w:p>
    <w:p w14:paraId="105FAA73" w14:textId="77777777" w:rsidR="004C612A" w:rsidRPr="002E4BEA" w:rsidRDefault="004C612A" w:rsidP="004C612A">
      <w:pPr>
        <w:spacing w:after="120"/>
        <w:jc w:val="both"/>
      </w:pPr>
      <w:r w:rsidRPr="00F803A4">
        <w:t xml:space="preserve">Při použití slovního hodnocení se výsledky vzdělávání </w:t>
      </w:r>
      <w:r>
        <w:t>žáka v jednotlivých povinných a </w:t>
      </w:r>
      <w:r w:rsidRPr="00F803A4">
        <w:t>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w:t>
      </w:r>
      <w:r>
        <w:t>zení výsledků vzdělávání žáka v </w:t>
      </w:r>
      <w:r w:rsidRPr="00F803A4">
        <w:t>jejich vývoji, ohodnocení přístupu žáka ke vzdělávání i v souvislostech, které ovlivňují jeho výkon, a naznačení dalšího rozvoje žáka; obsahuje také zdůvodnění a doporučení, jak předcházet případným neúspěchům žáka a jak je překonáv</w:t>
      </w:r>
      <w:r>
        <w:t>at. Výsledky vzdělávání žáka na </w:t>
      </w:r>
      <w:r w:rsidRPr="00F803A4">
        <w:t>konci prvního pololetí lze hodnotit souhrnně za všechny předměty. Slovní hodnocení lze použí</w:t>
      </w:r>
      <w:r>
        <w:t>t i pro hodnocení chování žáka.</w:t>
      </w:r>
    </w:p>
    <w:p w14:paraId="105FAA74" w14:textId="77777777" w:rsidR="004C612A" w:rsidRPr="00F803A4" w:rsidRDefault="004C612A" w:rsidP="004C612A">
      <w:pPr>
        <w:spacing w:after="120"/>
        <w:jc w:val="both"/>
      </w:pPr>
      <w:r w:rsidRPr="00F803A4">
        <w:t>5. Zásady pro vzájemné převedení klasifikace a slovního hodnocení</w:t>
      </w:r>
      <w:r>
        <w:t xml:space="preserve">. </w:t>
      </w:r>
    </w:p>
    <w:p w14:paraId="105FAA75" w14:textId="77777777" w:rsidR="004C612A" w:rsidRPr="00F803A4" w:rsidRDefault="004C612A" w:rsidP="004C612A">
      <w:pPr>
        <w:jc w:val="both"/>
      </w:pPr>
    </w:p>
    <w:tbl>
      <w:tblPr>
        <w:tblW w:w="9495"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4C612A" w:rsidRPr="00F803A4" w14:paraId="105FAA79" w14:textId="77777777" w:rsidTr="00C847A6">
        <w:tc>
          <w:tcPr>
            <w:tcW w:w="3936" w:type="dxa"/>
          </w:tcPr>
          <w:p w14:paraId="105FAA76" w14:textId="77777777" w:rsidR="004C612A" w:rsidRPr="00F803A4" w:rsidRDefault="004C612A" w:rsidP="00C847A6">
            <w:pPr>
              <w:jc w:val="both"/>
            </w:pPr>
            <w:r w:rsidRPr="00F803A4">
              <w:t>Prospěch</w:t>
            </w:r>
          </w:p>
          <w:p w14:paraId="105FAA77" w14:textId="77777777" w:rsidR="004C612A" w:rsidRPr="00F803A4" w:rsidRDefault="004C612A" w:rsidP="00C847A6">
            <w:pPr>
              <w:jc w:val="both"/>
              <w:rPr>
                <w:b/>
              </w:rPr>
            </w:pPr>
          </w:p>
        </w:tc>
        <w:tc>
          <w:tcPr>
            <w:tcW w:w="5559" w:type="dxa"/>
          </w:tcPr>
          <w:p w14:paraId="105FAA78" w14:textId="77777777" w:rsidR="004C612A" w:rsidRPr="00F803A4" w:rsidRDefault="004C612A" w:rsidP="00C847A6">
            <w:pPr>
              <w:jc w:val="both"/>
            </w:pPr>
          </w:p>
        </w:tc>
      </w:tr>
      <w:tr w:rsidR="004C612A" w:rsidRPr="00F803A4" w14:paraId="105FAA7C" w14:textId="77777777" w:rsidTr="00C847A6">
        <w:tc>
          <w:tcPr>
            <w:tcW w:w="9495" w:type="dxa"/>
            <w:gridSpan w:val="2"/>
            <w:vAlign w:val="bottom"/>
          </w:tcPr>
          <w:p w14:paraId="105FAA7A" w14:textId="77777777" w:rsidR="004C612A" w:rsidRDefault="004C612A" w:rsidP="00C847A6">
            <w:pPr>
              <w:rPr>
                <w:b/>
              </w:rPr>
            </w:pPr>
          </w:p>
          <w:p w14:paraId="105FAA7B" w14:textId="77777777" w:rsidR="004C612A" w:rsidRPr="002E4BEA" w:rsidRDefault="004C612A" w:rsidP="00C847A6">
            <w:pPr>
              <w:rPr>
                <w:b/>
              </w:rPr>
            </w:pPr>
            <w:r w:rsidRPr="00F803A4">
              <w:rPr>
                <w:b/>
              </w:rPr>
              <w:t xml:space="preserve">Ovládnutí učiva </w:t>
            </w:r>
          </w:p>
        </w:tc>
      </w:tr>
      <w:tr w:rsidR="004C612A" w:rsidRPr="00F803A4" w14:paraId="105FAA7F" w14:textId="77777777" w:rsidTr="00C847A6">
        <w:tc>
          <w:tcPr>
            <w:tcW w:w="3936" w:type="dxa"/>
          </w:tcPr>
          <w:p w14:paraId="105FAA7D" w14:textId="77777777" w:rsidR="004C612A" w:rsidRPr="00F803A4" w:rsidRDefault="004C612A" w:rsidP="00C847A6">
            <w:pPr>
              <w:jc w:val="both"/>
            </w:pPr>
            <w:r w:rsidRPr="00F803A4">
              <w:t>1 – výborný</w:t>
            </w:r>
          </w:p>
        </w:tc>
        <w:tc>
          <w:tcPr>
            <w:tcW w:w="5559" w:type="dxa"/>
          </w:tcPr>
          <w:p w14:paraId="105FAA7E" w14:textId="77777777" w:rsidR="004C612A" w:rsidRPr="00F803A4" w:rsidRDefault="004C612A" w:rsidP="00C847A6">
            <w:pPr>
              <w:jc w:val="both"/>
            </w:pPr>
            <w:r w:rsidRPr="00F803A4">
              <w:t xml:space="preserve">ovládá bezpečně </w:t>
            </w:r>
          </w:p>
        </w:tc>
      </w:tr>
      <w:tr w:rsidR="004C612A" w:rsidRPr="00F803A4" w14:paraId="105FAA82" w14:textId="77777777" w:rsidTr="00C847A6">
        <w:tc>
          <w:tcPr>
            <w:tcW w:w="3936" w:type="dxa"/>
          </w:tcPr>
          <w:p w14:paraId="105FAA80" w14:textId="77777777" w:rsidR="004C612A" w:rsidRPr="00F803A4" w:rsidRDefault="004C612A" w:rsidP="00C847A6">
            <w:pPr>
              <w:jc w:val="both"/>
            </w:pPr>
            <w:r w:rsidRPr="00F803A4">
              <w:t>2 – chvalitebný</w:t>
            </w:r>
          </w:p>
        </w:tc>
        <w:tc>
          <w:tcPr>
            <w:tcW w:w="5559" w:type="dxa"/>
          </w:tcPr>
          <w:p w14:paraId="105FAA81" w14:textId="77777777" w:rsidR="004C612A" w:rsidRPr="00F803A4" w:rsidRDefault="004C612A" w:rsidP="00C847A6">
            <w:pPr>
              <w:jc w:val="both"/>
            </w:pPr>
            <w:r w:rsidRPr="00F803A4">
              <w:t>ovládá</w:t>
            </w:r>
          </w:p>
        </w:tc>
      </w:tr>
      <w:tr w:rsidR="004C612A" w:rsidRPr="00F803A4" w14:paraId="105FAA85" w14:textId="77777777" w:rsidTr="00C847A6">
        <w:tc>
          <w:tcPr>
            <w:tcW w:w="3936" w:type="dxa"/>
          </w:tcPr>
          <w:p w14:paraId="105FAA83" w14:textId="77777777" w:rsidR="004C612A" w:rsidRPr="00F803A4" w:rsidRDefault="004C612A" w:rsidP="00C847A6">
            <w:pPr>
              <w:jc w:val="both"/>
            </w:pPr>
            <w:r w:rsidRPr="00F803A4">
              <w:t>3 – dobrý</w:t>
            </w:r>
          </w:p>
        </w:tc>
        <w:tc>
          <w:tcPr>
            <w:tcW w:w="5559" w:type="dxa"/>
          </w:tcPr>
          <w:p w14:paraId="105FAA84" w14:textId="77777777" w:rsidR="004C612A" w:rsidRPr="00F803A4" w:rsidRDefault="004C612A" w:rsidP="00C847A6">
            <w:pPr>
              <w:jc w:val="both"/>
            </w:pPr>
            <w:r w:rsidRPr="00F803A4">
              <w:t>v podstatě ovládá</w:t>
            </w:r>
          </w:p>
        </w:tc>
      </w:tr>
      <w:tr w:rsidR="004C612A" w:rsidRPr="00F803A4" w14:paraId="105FAA88" w14:textId="77777777" w:rsidTr="00C847A6">
        <w:tc>
          <w:tcPr>
            <w:tcW w:w="3936" w:type="dxa"/>
          </w:tcPr>
          <w:p w14:paraId="105FAA86" w14:textId="77777777" w:rsidR="004C612A" w:rsidRPr="00F803A4" w:rsidRDefault="004C612A" w:rsidP="00C847A6">
            <w:pPr>
              <w:jc w:val="both"/>
            </w:pPr>
            <w:r w:rsidRPr="00F803A4">
              <w:t>4 – dostatečný</w:t>
            </w:r>
          </w:p>
        </w:tc>
        <w:tc>
          <w:tcPr>
            <w:tcW w:w="5559" w:type="dxa"/>
          </w:tcPr>
          <w:p w14:paraId="105FAA87" w14:textId="77777777" w:rsidR="004C612A" w:rsidRPr="00F803A4" w:rsidRDefault="004C612A" w:rsidP="00C847A6">
            <w:pPr>
              <w:jc w:val="both"/>
            </w:pPr>
            <w:r w:rsidRPr="00F803A4">
              <w:t>ovládá se značnými mezerami</w:t>
            </w:r>
          </w:p>
        </w:tc>
      </w:tr>
      <w:tr w:rsidR="004C612A" w:rsidRPr="00F803A4" w14:paraId="105FAA8B" w14:textId="77777777" w:rsidTr="00C847A6">
        <w:tc>
          <w:tcPr>
            <w:tcW w:w="3936" w:type="dxa"/>
          </w:tcPr>
          <w:p w14:paraId="105FAA89" w14:textId="77777777" w:rsidR="004C612A" w:rsidRPr="00F803A4" w:rsidRDefault="004C612A" w:rsidP="00C847A6">
            <w:pPr>
              <w:jc w:val="both"/>
            </w:pPr>
            <w:r w:rsidRPr="00F803A4">
              <w:t>5 - nedostatečný</w:t>
            </w:r>
          </w:p>
        </w:tc>
        <w:tc>
          <w:tcPr>
            <w:tcW w:w="5559" w:type="dxa"/>
          </w:tcPr>
          <w:p w14:paraId="105FAA8A" w14:textId="77777777" w:rsidR="004C612A" w:rsidRPr="00F803A4" w:rsidRDefault="004C612A" w:rsidP="00C847A6">
            <w:pPr>
              <w:jc w:val="both"/>
            </w:pPr>
            <w:r w:rsidRPr="00F803A4">
              <w:t>neovládá</w:t>
            </w:r>
          </w:p>
        </w:tc>
      </w:tr>
      <w:tr w:rsidR="004C612A" w:rsidRPr="00F803A4" w14:paraId="105FAA8D" w14:textId="77777777" w:rsidTr="00C847A6">
        <w:trPr>
          <w:trHeight w:val="567"/>
        </w:trPr>
        <w:tc>
          <w:tcPr>
            <w:tcW w:w="9495" w:type="dxa"/>
            <w:gridSpan w:val="2"/>
            <w:vAlign w:val="bottom"/>
          </w:tcPr>
          <w:p w14:paraId="105FAA8C" w14:textId="77777777" w:rsidR="004C612A" w:rsidRPr="00F803A4" w:rsidRDefault="004C612A" w:rsidP="00C847A6">
            <w:r w:rsidRPr="00F803A4">
              <w:rPr>
                <w:b/>
              </w:rPr>
              <w:t>Myšlení</w:t>
            </w:r>
          </w:p>
        </w:tc>
      </w:tr>
      <w:tr w:rsidR="004C612A" w:rsidRPr="00F803A4" w14:paraId="105FAA90" w14:textId="77777777" w:rsidTr="00C847A6">
        <w:tc>
          <w:tcPr>
            <w:tcW w:w="3936" w:type="dxa"/>
          </w:tcPr>
          <w:p w14:paraId="105FAA8E" w14:textId="77777777" w:rsidR="004C612A" w:rsidRPr="00F803A4" w:rsidRDefault="004C612A" w:rsidP="00C847A6">
            <w:pPr>
              <w:jc w:val="both"/>
            </w:pPr>
            <w:r w:rsidRPr="00F803A4">
              <w:t>1 – výborný</w:t>
            </w:r>
          </w:p>
        </w:tc>
        <w:tc>
          <w:tcPr>
            <w:tcW w:w="5559" w:type="dxa"/>
          </w:tcPr>
          <w:p w14:paraId="105FAA8F" w14:textId="77777777" w:rsidR="004C612A" w:rsidRPr="00F803A4" w:rsidRDefault="004C612A" w:rsidP="00C847A6">
            <w:pPr>
              <w:jc w:val="both"/>
            </w:pPr>
            <w:r w:rsidRPr="00F803A4">
              <w:t>pohotový, bystrý, dobře chápe souvislosti, samostatný</w:t>
            </w:r>
          </w:p>
        </w:tc>
      </w:tr>
      <w:tr w:rsidR="004C612A" w:rsidRPr="00F803A4" w14:paraId="105FAA93" w14:textId="77777777" w:rsidTr="00C847A6">
        <w:tc>
          <w:tcPr>
            <w:tcW w:w="3936" w:type="dxa"/>
          </w:tcPr>
          <w:p w14:paraId="105FAA91" w14:textId="77777777" w:rsidR="004C612A" w:rsidRPr="00F803A4" w:rsidRDefault="004C612A" w:rsidP="00C847A6">
            <w:pPr>
              <w:jc w:val="both"/>
            </w:pPr>
            <w:r w:rsidRPr="00F803A4">
              <w:t>2 – chvalitebný</w:t>
            </w:r>
          </w:p>
        </w:tc>
        <w:tc>
          <w:tcPr>
            <w:tcW w:w="5559" w:type="dxa"/>
          </w:tcPr>
          <w:p w14:paraId="105FAA92" w14:textId="77777777" w:rsidR="004C612A" w:rsidRPr="00F803A4" w:rsidRDefault="004C612A" w:rsidP="00C847A6">
            <w:pPr>
              <w:jc w:val="both"/>
            </w:pPr>
            <w:r w:rsidRPr="00F803A4">
              <w:t>uvažuje celkem samostatně</w:t>
            </w:r>
          </w:p>
        </w:tc>
      </w:tr>
      <w:tr w:rsidR="004C612A" w:rsidRPr="00F803A4" w14:paraId="105FAA96" w14:textId="77777777" w:rsidTr="00C847A6">
        <w:tc>
          <w:tcPr>
            <w:tcW w:w="3936" w:type="dxa"/>
          </w:tcPr>
          <w:p w14:paraId="105FAA94" w14:textId="77777777" w:rsidR="004C612A" w:rsidRPr="00F803A4" w:rsidRDefault="004C612A" w:rsidP="00C847A6">
            <w:pPr>
              <w:jc w:val="both"/>
            </w:pPr>
            <w:r w:rsidRPr="00F803A4">
              <w:t>3 – dobrý</w:t>
            </w:r>
          </w:p>
        </w:tc>
        <w:tc>
          <w:tcPr>
            <w:tcW w:w="5559" w:type="dxa"/>
          </w:tcPr>
          <w:p w14:paraId="105FAA95" w14:textId="77777777" w:rsidR="004C612A" w:rsidRPr="00F803A4" w:rsidRDefault="004C612A" w:rsidP="00C847A6">
            <w:pPr>
              <w:jc w:val="both"/>
            </w:pPr>
            <w:r w:rsidRPr="00F803A4">
              <w:t>menší samostatnost v myšlení</w:t>
            </w:r>
          </w:p>
        </w:tc>
      </w:tr>
      <w:tr w:rsidR="004C612A" w:rsidRPr="00F803A4" w14:paraId="105FAA99" w14:textId="77777777" w:rsidTr="00C847A6">
        <w:tc>
          <w:tcPr>
            <w:tcW w:w="3936" w:type="dxa"/>
          </w:tcPr>
          <w:p w14:paraId="105FAA97" w14:textId="77777777" w:rsidR="004C612A" w:rsidRPr="00F803A4" w:rsidRDefault="004C612A" w:rsidP="00C847A6">
            <w:pPr>
              <w:jc w:val="both"/>
            </w:pPr>
            <w:r w:rsidRPr="00F803A4">
              <w:t>4 – dostatečný</w:t>
            </w:r>
          </w:p>
        </w:tc>
        <w:tc>
          <w:tcPr>
            <w:tcW w:w="5559" w:type="dxa"/>
          </w:tcPr>
          <w:p w14:paraId="105FAA98" w14:textId="77777777" w:rsidR="004C612A" w:rsidRPr="00F803A4" w:rsidRDefault="004C612A" w:rsidP="00C847A6">
            <w:pPr>
              <w:jc w:val="both"/>
            </w:pPr>
            <w:r w:rsidRPr="00F803A4">
              <w:t>nesamostatné myšlení, pouze s nápovědou</w:t>
            </w:r>
          </w:p>
        </w:tc>
      </w:tr>
      <w:tr w:rsidR="004C612A" w:rsidRPr="00F803A4" w14:paraId="105FAA9C" w14:textId="77777777" w:rsidTr="00C847A6">
        <w:tc>
          <w:tcPr>
            <w:tcW w:w="3936" w:type="dxa"/>
          </w:tcPr>
          <w:p w14:paraId="105FAA9A" w14:textId="77777777" w:rsidR="004C612A" w:rsidRPr="00F803A4" w:rsidRDefault="004C612A" w:rsidP="00C847A6">
            <w:pPr>
              <w:jc w:val="both"/>
            </w:pPr>
            <w:r w:rsidRPr="00F803A4">
              <w:t>5 - nedostatečný</w:t>
            </w:r>
          </w:p>
        </w:tc>
        <w:tc>
          <w:tcPr>
            <w:tcW w:w="5559" w:type="dxa"/>
          </w:tcPr>
          <w:p w14:paraId="105FAA9B" w14:textId="77777777" w:rsidR="004C612A" w:rsidRPr="00F803A4" w:rsidRDefault="004C612A" w:rsidP="00C847A6">
            <w:pPr>
              <w:jc w:val="both"/>
            </w:pPr>
            <w:r w:rsidRPr="00F803A4">
              <w:t>odpovídá nesprávně i na návodné otázky</w:t>
            </w:r>
          </w:p>
        </w:tc>
      </w:tr>
      <w:tr w:rsidR="004C612A" w:rsidRPr="00F803A4" w14:paraId="105FAA9E" w14:textId="77777777" w:rsidTr="00C847A6">
        <w:trPr>
          <w:trHeight w:val="567"/>
        </w:trPr>
        <w:tc>
          <w:tcPr>
            <w:tcW w:w="9495" w:type="dxa"/>
            <w:gridSpan w:val="2"/>
            <w:vAlign w:val="bottom"/>
          </w:tcPr>
          <w:p w14:paraId="105FAA9D" w14:textId="77777777" w:rsidR="004C612A" w:rsidRPr="00F803A4" w:rsidRDefault="004C612A" w:rsidP="00C847A6">
            <w:r w:rsidRPr="00F803A4">
              <w:rPr>
                <w:b/>
              </w:rPr>
              <w:t>Vyjadřování</w:t>
            </w:r>
          </w:p>
        </w:tc>
      </w:tr>
      <w:tr w:rsidR="004C612A" w:rsidRPr="00F803A4" w14:paraId="105FAAA1" w14:textId="77777777" w:rsidTr="00C847A6">
        <w:tc>
          <w:tcPr>
            <w:tcW w:w="3936" w:type="dxa"/>
          </w:tcPr>
          <w:p w14:paraId="105FAA9F" w14:textId="77777777" w:rsidR="004C612A" w:rsidRPr="00F803A4" w:rsidRDefault="004C612A" w:rsidP="00C847A6">
            <w:pPr>
              <w:jc w:val="both"/>
            </w:pPr>
            <w:r w:rsidRPr="00F803A4">
              <w:t>1 – výborný</w:t>
            </w:r>
          </w:p>
        </w:tc>
        <w:tc>
          <w:tcPr>
            <w:tcW w:w="5559" w:type="dxa"/>
          </w:tcPr>
          <w:p w14:paraId="105FAAA0" w14:textId="77777777" w:rsidR="004C612A" w:rsidRPr="00F803A4" w:rsidRDefault="004C612A" w:rsidP="00C847A6">
            <w:pPr>
              <w:jc w:val="both"/>
            </w:pPr>
            <w:r w:rsidRPr="00F803A4">
              <w:t xml:space="preserve">výstižné a poměrně přesné </w:t>
            </w:r>
          </w:p>
        </w:tc>
      </w:tr>
      <w:tr w:rsidR="004C612A" w:rsidRPr="00F803A4" w14:paraId="105FAAA4" w14:textId="77777777" w:rsidTr="00C847A6">
        <w:tc>
          <w:tcPr>
            <w:tcW w:w="3936" w:type="dxa"/>
          </w:tcPr>
          <w:p w14:paraId="105FAAA2" w14:textId="77777777" w:rsidR="004C612A" w:rsidRPr="00F803A4" w:rsidRDefault="004C612A" w:rsidP="00C847A6">
            <w:pPr>
              <w:jc w:val="both"/>
            </w:pPr>
            <w:r w:rsidRPr="00F803A4">
              <w:t>2 – chvalitebný</w:t>
            </w:r>
          </w:p>
        </w:tc>
        <w:tc>
          <w:tcPr>
            <w:tcW w:w="5559" w:type="dxa"/>
          </w:tcPr>
          <w:p w14:paraId="105FAAA3" w14:textId="77777777" w:rsidR="004C612A" w:rsidRPr="00F803A4" w:rsidRDefault="004C612A" w:rsidP="00C847A6">
            <w:pPr>
              <w:jc w:val="both"/>
            </w:pPr>
            <w:r w:rsidRPr="00F803A4">
              <w:t>celkem výstižné</w:t>
            </w:r>
          </w:p>
        </w:tc>
      </w:tr>
      <w:tr w:rsidR="004C612A" w:rsidRPr="00F803A4" w14:paraId="105FAAA7" w14:textId="77777777" w:rsidTr="00C847A6">
        <w:tc>
          <w:tcPr>
            <w:tcW w:w="3936" w:type="dxa"/>
          </w:tcPr>
          <w:p w14:paraId="105FAAA5" w14:textId="77777777" w:rsidR="004C612A" w:rsidRPr="00F803A4" w:rsidRDefault="004C612A" w:rsidP="00C847A6">
            <w:pPr>
              <w:jc w:val="both"/>
            </w:pPr>
            <w:r w:rsidRPr="00F803A4">
              <w:lastRenderedPageBreak/>
              <w:t>3 – dobrý</w:t>
            </w:r>
          </w:p>
        </w:tc>
        <w:tc>
          <w:tcPr>
            <w:tcW w:w="5559" w:type="dxa"/>
          </w:tcPr>
          <w:p w14:paraId="105FAAA6" w14:textId="77777777" w:rsidR="004C612A" w:rsidRPr="00F803A4" w:rsidRDefault="004C612A" w:rsidP="00C847A6">
            <w:pPr>
              <w:jc w:val="both"/>
            </w:pPr>
            <w:r w:rsidRPr="00F803A4">
              <w:t>myšlenky vyjadřuje ne dost přesně</w:t>
            </w:r>
          </w:p>
        </w:tc>
      </w:tr>
      <w:tr w:rsidR="004C612A" w:rsidRPr="00F803A4" w14:paraId="105FAAAA" w14:textId="77777777" w:rsidTr="00C847A6">
        <w:tc>
          <w:tcPr>
            <w:tcW w:w="3936" w:type="dxa"/>
          </w:tcPr>
          <w:p w14:paraId="105FAAA8" w14:textId="77777777" w:rsidR="004C612A" w:rsidRPr="00F803A4" w:rsidRDefault="004C612A" w:rsidP="00C847A6">
            <w:pPr>
              <w:jc w:val="both"/>
            </w:pPr>
            <w:r w:rsidRPr="00F803A4">
              <w:t>4 – dostatečný</w:t>
            </w:r>
          </w:p>
        </w:tc>
        <w:tc>
          <w:tcPr>
            <w:tcW w:w="5559" w:type="dxa"/>
          </w:tcPr>
          <w:p w14:paraId="105FAAA9" w14:textId="77777777" w:rsidR="004C612A" w:rsidRPr="00F803A4" w:rsidRDefault="004C612A" w:rsidP="00C847A6">
            <w:pPr>
              <w:jc w:val="both"/>
            </w:pPr>
            <w:r w:rsidRPr="00F803A4">
              <w:t>myšlenky vyjadřuje se značnými obtížemi</w:t>
            </w:r>
          </w:p>
        </w:tc>
      </w:tr>
      <w:tr w:rsidR="004C612A" w:rsidRPr="00F803A4" w14:paraId="105FAAAD" w14:textId="77777777" w:rsidTr="00C847A6">
        <w:tc>
          <w:tcPr>
            <w:tcW w:w="3936" w:type="dxa"/>
          </w:tcPr>
          <w:p w14:paraId="105FAAAB" w14:textId="77777777" w:rsidR="004C612A" w:rsidRPr="00F803A4" w:rsidRDefault="004C612A" w:rsidP="00C847A6">
            <w:pPr>
              <w:jc w:val="both"/>
            </w:pPr>
            <w:r w:rsidRPr="00F803A4">
              <w:t>5 - nedostatečný</w:t>
            </w:r>
          </w:p>
        </w:tc>
        <w:tc>
          <w:tcPr>
            <w:tcW w:w="5559" w:type="dxa"/>
          </w:tcPr>
          <w:p w14:paraId="105FAAAC" w14:textId="77777777" w:rsidR="004C612A" w:rsidRPr="00F803A4" w:rsidRDefault="004C612A" w:rsidP="00C847A6">
            <w:pPr>
              <w:jc w:val="both"/>
            </w:pPr>
            <w:r w:rsidRPr="00F803A4">
              <w:t>nedokáže se samostatně vyjádřit, i na návodné otázky odpovídá nesprávně</w:t>
            </w:r>
          </w:p>
        </w:tc>
      </w:tr>
      <w:tr w:rsidR="004C612A" w:rsidRPr="00F803A4" w14:paraId="105FAAAF" w14:textId="77777777" w:rsidTr="00C847A6">
        <w:trPr>
          <w:trHeight w:val="567"/>
        </w:trPr>
        <w:tc>
          <w:tcPr>
            <w:tcW w:w="9495" w:type="dxa"/>
            <w:gridSpan w:val="2"/>
            <w:vAlign w:val="bottom"/>
          </w:tcPr>
          <w:p w14:paraId="105FAAAE" w14:textId="77777777" w:rsidR="004C612A" w:rsidRPr="00F803A4" w:rsidRDefault="004C612A" w:rsidP="00C847A6">
            <w:r w:rsidRPr="00F803A4">
              <w:rPr>
                <w:b/>
              </w:rPr>
              <w:t>Celková aplikace vědomostí</w:t>
            </w:r>
          </w:p>
        </w:tc>
      </w:tr>
      <w:tr w:rsidR="004C612A" w:rsidRPr="00F803A4" w14:paraId="105FAAB2" w14:textId="77777777" w:rsidTr="00C847A6">
        <w:tc>
          <w:tcPr>
            <w:tcW w:w="3936" w:type="dxa"/>
          </w:tcPr>
          <w:p w14:paraId="105FAAB0" w14:textId="77777777" w:rsidR="004C612A" w:rsidRPr="00F803A4" w:rsidRDefault="004C612A" w:rsidP="00C847A6">
            <w:pPr>
              <w:jc w:val="both"/>
            </w:pPr>
            <w:r w:rsidRPr="00F803A4">
              <w:t>1 – výborný</w:t>
            </w:r>
          </w:p>
        </w:tc>
        <w:tc>
          <w:tcPr>
            <w:tcW w:w="5559" w:type="dxa"/>
          </w:tcPr>
          <w:p w14:paraId="105FAAB1" w14:textId="77777777" w:rsidR="004C612A" w:rsidRPr="00F803A4" w:rsidRDefault="004C612A" w:rsidP="00C847A6">
            <w:pPr>
              <w:jc w:val="both"/>
            </w:pPr>
            <w:r w:rsidRPr="00F803A4">
              <w:t xml:space="preserve">užívá vědomostí a spolehlivě a uvědoměle dovedností, pracuje samostatně, přesně a s jistotou </w:t>
            </w:r>
          </w:p>
        </w:tc>
      </w:tr>
      <w:tr w:rsidR="004C612A" w:rsidRPr="00F803A4" w14:paraId="105FAAB5" w14:textId="77777777" w:rsidTr="00C847A6">
        <w:tc>
          <w:tcPr>
            <w:tcW w:w="3936" w:type="dxa"/>
          </w:tcPr>
          <w:p w14:paraId="105FAAB3" w14:textId="77777777" w:rsidR="004C612A" w:rsidRPr="00F803A4" w:rsidRDefault="004C612A" w:rsidP="00C847A6">
            <w:pPr>
              <w:jc w:val="both"/>
            </w:pPr>
            <w:r w:rsidRPr="00F803A4">
              <w:t>2 – chvalitebný</w:t>
            </w:r>
          </w:p>
        </w:tc>
        <w:tc>
          <w:tcPr>
            <w:tcW w:w="5559" w:type="dxa"/>
          </w:tcPr>
          <w:p w14:paraId="105FAAB4" w14:textId="77777777" w:rsidR="004C612A" w:rsidRPr="00F803A4" w:rsidRDefault="004C612A" w:rsidP="00C847A6">
            <w:pPr>
              <w:jc w:val="both"/>
            </w:pPr>
            <w:r w:rsidRPr="00F803A4">
              <w:t>dovede používat vědomosti a dovednosti při řešení úkolů, dopouští se jen menších chyb</w:t>
            </w:r>
          </w:p>
        </w:tc>
      </w:tr>
      <w:tr w:rsidR="004C612A" w:rsidRPr="00F803A4" w14:paraId="105FAAB8" w14:textId="77777777" w:rsidTr="00C847A6">
        <w:tc>
          <w:tcPr>
            <w:tcW w:w="3936" w:type="dxa"/>
          </w:tcPr>
          <w:p w14:paraId="105FAAB6" w14:textId="77777777" w:rsidR="004C612A" w:rsidRPr="00F803A4" w:rsidRDefault="004C612A" w:rsidP="00C847A6">
            <w:pPr>
              <w:jc w:val="both"/>
            </w:pPr>
            <w:r w:rsidRPr="00F803A4">
              <w:t>3 – dobrý</w:t>
            </w:r>
          </w:p>
        </w:tc>
        <w:tc>
          <w:tcPr>
            <w:tcW w:w="5559" w:type="dxa"/>
          </w:tcPr>
          <w:p w14:paraId="105FAAB7" w14:textId="77777777" w:rsidR="004C612A" w:rsidRPr="00F803A4" w:rsidRDefault="004C612A" w:rsidP="00C847A6">
            <w:pPr>
              <w:jc w:val="both"/>
            </w:pPr>
            <w:r w:rsidRPr="00F803A4">
              <w:t>řeší úkoly s pomocí učitele a s touto pomocí snadno překonává potíže a odstraňuje chyby</w:t>
            </w:r>
          </w:p>
        </w:tc>
      </w:tr>
      <w:tr w:rsidR="004C612A" w:rsidRPr="00F803A4" w14:paraId="105FAABB" w14:textId="77777777" w:rsidTr="00C847A6">
        <w:tc>
          <w:tcPr>
            <w:tcW w:w="3936" w:type="dxa"/>
          </w:tcPr>
          <w:p w14:paraId="105FAAB9" w14:textId="77777777" w:rsidR="004C612A" w:rsidRPr="00F803A4" w:rsidRDefault="004C612A" w:rsidP="00C847A6">
            <w:pPr>
              <w:jc w:val="both"/>
            </w:pPr>
            <w:r w:rsidRPr="00F803A4">
              <w:t>4 – dostatečný</w:t>
            </w:r>
          </w:p>
        </w:tc>
        <w:tc>
          <w:tcPr>
            <w:tcW w:w="5559" w:type="dxa"/>
          </w:tcPr>
          <w:p w14:paraId="105FAABA" w14:textId="77777777" w:rsidR="004C612A" w:rsidRPr="00F803A4" w:rsidRDefault="004C612A" w:rsidP="00C847A6">
            <w:pPr>
              <w:jc w:val="both"/>
            </w:pPr>
            <w:r w:rsidRPr="00F803A4">
              <w:t>dělá podstatné chyby, nesnadno je překonává</w:t>
            </w:r>
          </w:p>
        </w:tc>
      </w:tr>
      <w:tr w:rsidR="004C612A" w:rsidRPr="00F803A4" w14:paraId="105FAABE" w14:textId="77777777" w:rsidTr="00C847A6">
        <w:tc>
          <w:tcPr>
            <w:tcW w:w="3936" w:type="dxa"/>
          </w:tcPr>
          <w:p w14:paraId="105FAABC" w14:textId="77777777" w:rsidR="004C612A" w:rsidRPr="00F803A4" w:rsidRDefault="004C612A" w:rsidP="00C847A6">
            <w:pPr>
              <w:jc w:val="both"/>
            </w:pPr>
            <w:r w:rsidRPr="00F803A4">
              <w:t>5 - nedostatečný</w:t>
            </w:r>
          </w:p>
        </w:tc>
        <w:tc>
          <w:tcPr>
            <w:tcW w:w="5559" w:type="dxa"/>
          </w:tcPr>
          <w:p w14:paraId="105FAABD" w14:textId="77777777" w:rsidR="004C612A" w:rsidRPr="00F803A4" w:rsidRDefault="004C612A" w:rsidP="00C847A6">
            <w:pPr>
              <w:jc w:val="both"/>
            </w:pPr>
            <w:r w:rsidRPr="00F803A4">
              <w:t>praktické úkoly nedokáže splnit ani s pomocí</w:t>
            </w:r>
          </w:p>
        </w:tc>
      </w:tr>
      <w:tr w:rsidR="004C612A" w:rsidRPr="00F803A4" w14:paraId="105FAAC0" w14:textId="77777777" w:rsidTr="00C847A6">
        <w:trPr>
          <w:trHeight w:val="567"/>
        </w:trPr>
        <w:tc>
          <w:tcPr>
            <w:tcW w:w="9495" w:type="dxa"/>
            <w:gridSpan w:val="2"/>
            <w:vAlign w:val="bottom"/>
          </w:tcPr>
          <w:p w14:paraId="105FAABF" w14:textId="77777777" w:rsidR="004C612A" w:rsidRPr="002E4BEA" w:rsidRDefault="004C612A" w:rsidP="00C847A6">
            <w:pPr>
              <w:rPr>
                <w:b/>
              </w:rPr>
            </w:pPr>
            <w:r w:rsidRPr="002E4BEA">
              <w:rPr>
                <w:b/>
              </w:rPr>
              <w:t>Aktivita, zájem o učení</w:t>
            </w:r>
          </w:p>
        </w:tc>
      </w:tr>
      <w:tr w:rsidR="004C612A" w:rsidRPr="00F803A4" w14:paraId="105FAAC3" w14:textId="77777777" w:rsidTr="00C847A6">
        <w:tc>
          <w:tcPr>
            <w:tcW w:w="3936" w:type="dxa"/>
          </w:tcPr>
          <w:p w14:paraId="105FAAC1" w14:textId="77777777" w:rsidR="004C612A" w:rsidRPr="00F803A4" w:rsidRDefault="004C612A" w:rsidP="00C847A6">
            <w:pPr>
              <w:jc w:val="both"/>
            </w:pPr>
            <w:r w:rsidRPr="00F803A4">
              <w:t>1 – výborný</w:t>
            </w:r>
          </w:p>
        </w:tc>
        <w:tc>
          <w:tcPr>
            <w:tcW w:w="5559" w:type="dxa"/>
          </w:tcPr>
          <w:p w14:paraId="105FAAC2" w14:textId="77777777" w:rsidR="004C612A" w:rsidRPr="00F803A4" w:rsidRDefault="004C612A" w:rsidP="00C847A6">
            <w:pPr>
              <w:jc w:val="both"/>
            </w:pPr>
            <w:r w:rsidRPr="00F803A4">
              <w:t>aktivní, učí se svědomitě a se zájmem</w:t>
            </w:r>
          </w:p>
        </w:tc>
      </w:tr>
      <w:tr w:rsidR="004C612A" w:rsidRPr="00F803A4" w14:paraId="105FAAC6" w14:textId="77777777" w:rsidTr="00C847A6">
        <w:tc>
          <w:tcPr>
            <w:tcW w:w="3936" w:type="dxa"/>
          </w:tcPr>
          <w:p w14:paraId="105FAAC4" w14:textId="77777777" w:rsidR="004C612A" w:rsidRPr="00F803A4" w:rsidRDefault="004C612A" w:rsidP="00C847A6">
            <w:pPr>
              <w:jc w:val="both"/>
            </w:pPr>
            <w:r w:rsidRPr="00F803A4">
              <w:t>2 – chvalitebný</w:t>
            </w:r>
          </w:p>
        </w:tc>
        <w:tc>
          <w:tcPr>
            <w:tcW w:w="5559" w:type="dxa"/>
          </w:tcPr>
          <w:p w14:paraId="105FAAC5" w14:textId="77777777" w:rsidR="004C612A" w:rsidRPr="00F803A4" w:rsidRDefault="004C612A" w:rsidP="00C847A6">
            <w:pPr>
              <w:jc w:val="both"/>
            </w:pPr>
            <w:r w:rsidRPr="00F803A4">
              <w:t>učí se svědomitě</w:t>
            </w:r>
          </w:p>
        </w:tc>
      </w:tr>
      <w:tr w:rsidR="004C612A" w:rsidRPr="00F803A4" w14:paraId="105FAAC9" w14:textId="77777777" w:rsidTr="00C847A6">
        <w:tc>
          <w:tcPr>
            <w:tcW w:w="3936" w:type="dxa"/>
          </w:tcPr>
          <w:p w14:paraId="105FAAC7" w14:textId="77777777" w:rsidR="004C612A" w:rsidRPr="00F803A4" w:rsidRDefault="004C612A" w:rsidP="00C847A6">
            <w:pPr>
              <w:jc w:val="both"/>
            </w:pPr>
            <w:r w:rsidRPr="00F803A4">
              <w:t>3 – dobrý</w:t>
            </w:r>
          </w:p>
        </w:tc>
        <w:tc>
          <w:tcPr>
            <w:tcW w:w="5559" w:type="dxa"/>
          </w:tcPr>
          <w:p w14:paraId="105FAAC8" w14:textId="77777777" w:rsidR="004C612A" w:rsidRPr="00F803A4" w:rsidRDefault="004C612A" w:rsidP="00C847A6">
            <w:pPr>
              <w:jc w:val="both"/>
            </w:pPr>
            <w:r w:rsidRPr="00F803A4">
              <w:t>k učení a práci nepotřebuje větších podnětů</w:t>
            </w:r>
          </w:p>
        </w:tc>
      </w:tr>
      <w:tr w:rsidR="004C612A" w:rsidRPr="00F803A4" w14:paraId="105FAACC" w14:textId="77777777" w:rsidTr="00C847A6">
        <w:tc>
          <w:tcPr>
            <w:tcW w:w="3936" w:type="dxa"/>
          </w:tcPr>
          <w:p w14:paraId="105FAACA" w14:textId="77777777" w:rsidR="004C612A" w:rsidRPr="00F803A4" w:rsidRDefault="004C612A" w:rsidP="00C847A6">
            <w:pPr>
              <w:jc w:val="both"/>
            </w:pPr>
            <w:r w:rsidRPr="00F803A4">
              <w:t>4 – dostatečný</w:t>
            </w:r>
          </w:p>
        </w:tc>
        <w:tc>
          <w:tcPr>
            <w:tcW w:w="5559" w:type="dxa"/>
          </w:tcPr>
          <w:p w14:paraId="105FAACB" w14:textId="77777777" w:rsidR="004C612A" w:rsidRPr="00F803A4" w:rsidRDefault="004C612A" w:rsidP="00C847A6">
            <w:pPr>
              <w:jc w:val="both"/>
            </w:pPr>
            <w:r w:rsidRPr="00F803A4">
              <w:t>malý zájem o učení, potřebuje stálé podněty</w:t>
            </w:r>
          </w:p>
        </w:tc>
      </w:tr>
      <w:tr w:rsidR="004C612A" w:rsidRPr="00F803A4" w14:paraId="105FAACF" w14:textId="77777777" w:rsidTr="00C847A6">
        <w:tc>
          <w:tcPr>
            <w:tcW w:w="3936" w:type="dxa"/>
          </w:tcPr>
          <w:p w14:paraId="105FAACD" w14:textId="77777777" w:rsidR="004C612A" w:rsidRPr="00F803A4" w:rsidRDefault="004C612A" w:rsidP="00C847A6">
            <w:pPr>
              <w:jc w:val="both"/>
            </w:pPr>
            <w:r w:rsidRPr="00F803A4">
              <w:t>5 - nedostatečný</w:t>
            </w:r>
          </w:p>
        </w:tc>
        <w:tc>
          <w:tcPr>
            <w:tcW w:w="5559" w:type="dxa"/>
          </w:tcPr>
          <w:p w14:paraId="105FAACE" w14:textId="77777777" w:rsidR="004C612A" w:rsidRPr="00F803A4" w:rsidRDefault="004C612A" w:rsidP="00C847A6">
            <w:pPr>
              <w:jc w:val="both"/>
            </w:pPr>
            <w:r w:rsidRPr="00F803A4">
              <w:t>pomoc a pobízení k učení jsou zatím neúčinné</w:t>
            </w:r>
          </w:p>
        </w:tc>
      </w:tr>
      <w:tr w:rsidR="004C612A" w:rsidRPr="00F803A4" w14:paraId="105FAAD3" w14:textId="77777777" w:rsidTr="00C847A6">
        <w:tc>
          <w:tcPr>
            <w:tcW w:w="3936" w:type="dxa"/>
            <w:vAlign w:val="bottom"/>
          </w:tcPr>
          <w:p w14:paraId="105FAAD0" w14:textId="77777777" w:rsidR="004C612A" w:rsidRDefault="004C612A" w:rsidP="00C847A6">
            <w:pPr>
              <w:rPr>
                <w:b/>
              </w:rPr>
            </w:pPr>
          </w:p>
          <w:p w14:paraId="105FAAD1" w14:textId="77777777" w:rsidR="004C612A" w:rsidRPr="002E4BEA" w:rsidRDefault="004C612A" w:rsidP="00C847A6">
            <w:pPr>
              <w:rPr>
                <w:b/>
              </w:rPr>
            </w:pPr>
            <w:r w:rsidRPr="002E4BEA">
              <w:rPr>
                <w:b/>
              </w:rPr>
              <w:t>Chování</w:t>
            </w:r>
          </w:p>
        </w:tc>
        <w:tc>
          <w:tcPr>
            <w:tcW w:w="5559" w:type="dxa"/>
          </w:tcPr>
          <w:p w14:paraId="105FAAD2" w14:textId="77777777" w:rsidR="004C612A" w:rsidRPr="00F803A4" w:rsidRDefault="004C612A" w:rsidP="00C847A6">
            <w:pPr>
              <w:jc w:val="both"/>
            </w:pPr>
          </w:p>
        </w:tc>
      </w:tr>
      <w:tr w:rsidR="004C612A" w:rsidRPr="00F803A4" w14:paraId="105FAAD6" w14:textId="77777777" w:rsidTr="00C847A6">
        <w:tc>
          <w:tcPr>
            <w:tcW w:w="3936" w:type="dxa"/>
          </w:tcPr>
          <w:p w14:paraId="105FAAD4" w14:textId="77777777" w:rsidR="004C612A" w:rsidRPr="00F803A4" w:rsidRDefault="004C612A" w:rsidP="00C847A6">
            <w:pPr>
              <w:jc w:val="both"/>
            </w:pPr>
            <w:r w:rsidRPr="00F803A4">
              <w:t>1 – velmi dobré</w:t>
            </w:r>
          </w:p>
        </w:tc>
        <w:tc>
          <w:tcPr>
            <w:tcW w:w="5559" w:type="dxa"/>
          </w:tcPr>
          <w:p w14:paraId="105FAAD5" w14:textId="77777777" w:rsidR="004C612A" w:rsidRPr="00F803A4" w:rsidRDefault="004C612A" w:rsidP="00C847A6">
            <w:pPr>
              <w:jc w:val="both"/>
            </w:pPr>
            <w:r w:rsidRPr="00F803A4">
              <w:t>Uvědoměle dodržuje pravidla chování a ustanovení vnitřního řádu školy. Méně závažných přestupků se dopouští ojediněle. Žák je však přístupný výchovnému působení a snaží se své chyby napravit.</w:t>
            </w:r>
          </w:p>
        </w:tc>
      </w:tr>
      <w:tr w:rsidR="004C612A" w:rsidRPr="00F803A4" w14:paraId="105FAAD9" w14:textId="77777777" w:rsidTr="00C847A6">
        <w:tc>
          <w:tcPr>
            <w:tcW w:w="3936" w:type="dxa"/>
          </w:tcPr>
          <w:p w14:paraId="105FAAD7" w14:textId="77777777" w:rsidR="004C612A" w:rsidRPr="00F803A4" w:rsidRDefault="004C612A" w:rsidP="00C847A6">
            <w:pPr>
              <w:jc w:val="both"/>
            </w:pPr>
            <w:r w:rsidRPr="00F803A4">
              <w:t>2 - uspokojivé</w:t>
            </w:r>
          </w:p>
        </w:tc>
        <w:tc>
          <w:tcPr>
            <w:tcW w:w="5559" w:type="dxa"/>
          </w:tcPr>
          <w:p w14:paraId="105FAAD8" w14:textId="77777777" w:rsidR="004C612A" w:rsidRPr="00F803A4" w:rsidRDefault="004C612A" w:rsidP="00C847A6">
            <w:pPr>
              <w:jc w:val="both"/>
            </w:pPr>
            <w:r w:rsidRPr="00F803A4">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4C612A" w:rsidRPr="00F803A4" w14:paraId="105FAADC" w14:textId="77777777" w:rsidTr="00C847A6">
        <w:tc>
          <w:tcPr>
            <w:tcW w:w="3936" w:type="dxa"/>
          </w:tcPr>
          <w:p w14:paraId="105FAADA" w14:textId="77777777" w:rsidR="004C612A" w:rsidRPr="00F803A4" w:rsidRDefault="004C612A" w:rsidP="00C847A6">
            <w:pPr>
              <w:jc w:val="both"/>
            </w:pPr>
            <w:r w:rsidRPr="00F803A4">
              <w:t>3 - neuspokojivé</w:t>
            </w:r>
          </w:p>
        </w:tc>
        <w:tc>
          <w:tcPr>
            <w:tcW w:w="5559" w:type="dxa"/>
          </w:tcPr>
          <w:p w14:paraId="105FAADB" w14:textId="77777777" w:rsidR="004C612A" w:rsidRPr="00F803A4" w:rsidRDefault="004C612A" w:rsidP="00C847A6">
            <w:pPr>
              <w:jc w:val="both"/>
            </w:pPr>
            <w:r w:rsidRPr="00F803A4">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105FAADD" w14:textId="77777777" w:rsidR="004C612A" w:rsidRPr="00F803A4" w:rsidRDefault="004C612A" w:rsidP="004C612A">
      <w:pPr>
        <w:jc w:val="both"/>
        <w:rPr>
          <w:color w:val="000000"/>
        </w:rPr>
      </w:pPr>
    </w:p>
    <w:p w14:paraId="105FAADE" w14:textId="77777777" w:rsidR="004C612A" w:rsidRPr="00F803A4" w:rsidRDefault="004C612A" w:rsidP="004C612A">
      <w:pPr>
        <w:jc w:val="both"/>
        <w:rPr>
          <w:color w:val="000000"/>
        </w:rPr>
      </w:pPr>
      <w:r w:rsidRPr="00F803A4">
        <w:rPr>
          <w:color w:val="000000"/>
        </w:rPr>
        <w:t>6.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105FAADF" w14:textId="77777777" w:rsidR="004C612A" w:rsidRPr="00F803A4" w:rsidRDefault="004C612A" w:rsidP="004C612A">
      <w:pPr>
        <w:jc w:val="both"/>
        <w:rPr>
          <w:b/>
          <w:color w:val="0000FF"/>
          <w:u w:val="single"/>
        </w:rPr>
      </w:pPr>
    </w:p>
    <w:p w14:paraId="105FAAE0" w14:textId="77777777" w:rsidR="004C612A" w:rsidRPr="00F803A4" w:rsidRDefault="004C612A" w:rsidP="004C612A">
      <w:pPr>
        <w:jc w:val="both"/>
        <w:rPr>
          <w:b/>
          <w:color w:val="0000FF"/>
          <w:u w:val="single"/>
        </w:rPr>
      </w:pPr>
    </w:p>
    <w:p w14:paraId="105FAAE1" w14:textId="77777777" w:rsidR="004C612A" w:rsidRPr="00F803A4" w:rsidRDefault="004C612A" w:rsidP="004C612A">
      <w:pPr>
        <w:jc w:val="both"/>
      </w:pPr>
    </w:p>
    <w:p w14:paraId="105FAAE2" w14:textId="77777777" w:rsidR="004C612A"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rPr>
      </w:pPr>
      <w:bookmarkStart w:id="12" w:name="_Toc436847319"/>
      <w:r w:rsidRPr="007F3037">
        <w:rPr>
          <w:color w:val="0000FF"/>
          <w:sz w:val="28"/>
          <w:szCs w:val="28"/>
        </w:rPr>
        <w:lastRenderedPageBreak/>
        <w:t>Podrobnosti o komisionálních a opravných zkouškách</w:t>
      </w:r>
      <w:bookmarkEnd w:id="12"/>
    </w:p>
    <w:p w14:paraId="105FAAE3" w14:textId="77777777" w:rsidR="007F3037" w:rsidRPr="007F3037" w:rsidRDefault="007F3037" w:rsidP="007F3037"/>
    <w:p w14:paraId="105FAAE4" w14:textId="77777777" w:rsidR="004C612A" w:rsidRPr="00F803A4" w:rsidRDefault="004C612A" w:rsidP="004C612A">
      <w:pPr>
        <w:spacing w:after="120"/>
        <w:jc w:val="both"/>
      </w:pPr>
      <w:r w:rsidRPr="00F803A4">
        <w:t>1. Žáci, kteří na daném stupni základní školy dosud neopakovali ročník, kteří na konci druhého pololetí neprospěli nejvýše ze dvou povinných předmětů s výjimkou předmětů výchovného zaměření, konají opravné zkoušky.</w:t>
      </w:r>
    </w:p>
    <w:p w14:paraId="105FAAE5" w14:textId="77777777" w:rsidR="004C612A" w:rsidRPr="00F803A4" w:rsidRDefault="004C612A" w:rsidP="004C612A">
      <w:pPr>
        <w:spacing w:after="120"/>
        <w:jc w:val="both"/>
      </w:pPr>
      <w:r w:rsidRPr="00F803A4">
        <w:t>2. Opravné zkoušky se konají nejpozději do konce příslušného školního roku v termínu stanoveném ředitelem školy. Žák může v jednom dni skládat pouze jednu opravnou zkoušku. Opr</w:t>
      </w:r>
      <w:r>
        <w:t>avné zkoušky jsou komisionální.</w:t>
      </w:r>
    </w:p>
    <w:p w14:paraId="105FAAE6" w14:textId="77777777" w:rsidR="004C612A" w:rsidRPr="00F803A4" w:rsidRDefault="004C612A" w:rsidP="004C612A">
      <w:pPr>
        <w:spacing w:after="120"/>
        <w:jc w:val="both"/>
      </w:pPr>
      <w:r w:rsidRPr="00F803A4">
        <w:t>3. Žák, který nevykoná opravnou zkoušku úspěšně nebo se k jejímu konání nedostaví, neprospěl. Ze závažných důvodů může ředitel školy žákovi stanovit náhradní termín opravné zkoušky nejpozději do 15. září následujícího školního rok</w:t>
      </w:r>
      <w:r>
        <w:t>u. Do té doby je žák zařazen do </w:t>
      </w:r>
      <w:r w:rsidRPr="00F803A4">
        <w:t>nejbližšího vyššího ročníku, popří</w:t>
      </w:r>
      <w:r>
        <w:t>padě znovu do devátého ročníku.</w:t>
      </w:r>
    </w:p>
    <w:p w14:paraId="105FAAE7" w14:textId="77777777" w:rsidR="004C612A" w:rsidRPr="00F803A4" w:rsidRDefault="004C612A" w:rsidP="004C612A">
      <w:pPr>
        <w:spacing w:after="120"/>
        <w:jc w:val="both"/>
      </w:pPr>
      <w:r w:rsidRPr="00F803A4">
        <w:t>4. V odůvodněných případech může krajský úřad rozhod</w:t>
      </w:r>
      <w:r>
        <w:t>nout o konání opravné zkoušky a </w:t>
      </w:r>
      <w:r w:rsidRPr="00F803A4">
        <w:t>komisionálního přezkoušení na jiné základní škole. Zkoušky se na žádost krajského úřadu účastní školní inspektor.</w:t>
      </w:r>
    </w:p>
    <w:p w14:paraId="105FAAE8" w14:textId="77777777" w:rsidR="004C612A" w:rsidRPr="00F803A4" w:rsidRDefault="004C612A" w:rsidP="00ED29B0">
      <w:pPr>
        <w:pStyle w:val="Nadpis2"/>
        <w:numPr>
          <w:ilvl w:val="1"/>
          <w:numId w:val="4"/>
        </w:numPr>
        <w:overflowPunct/>
        <w:autoSpaceDE/>
        <w:autoSpaceDN/>
        <w:adjustRightInd/>
        <w:spacing w:after="120"/>
        <w:textAlignment w:val="auto"/>
      </w:pPr>
      <w:bookmarkStart w:id="13" w:name="_Toc436847320"/>
      <w:r w:rsidRPr="009A2315">
        <w:t>Odlišnosti pro komisionální přezkoušení na základní škole a pro opravné zkoušky</w:t>
      </w:r>
      <w:bookmarkEnd w:id="13"/>
    </w:p>
    <w:p w14:paraId="105FAAE9" w14:textId="77777777" w:rsidR="004C612A" w:rsidRPr="00F803A4" w:rsidRDefault="004C612A" w:rsidP="004C612A">
      <w:pPr>
        <w:spacing w:after="120"/>
        <w:jc w:val="both"/>
      </w:pPr>
      <w:r w:rsidRPr="00F803A4">
        <w:t>1. Komisi pro komisionální přezkoušení jmenuje ředitel školy; v případě, že je vyučujícím daného předmětu ředitel škol</w:t>
      </w:r>
      <w:r>
        <w:t>y, jmenuje komisi krajský úřad.</w:t>
      </w:r>
    </w:p>
    <w:p w14:paraId="105FAAEA" w14:textId="77777777" w:rsidR="004C612A" w:rsidRPr="00F803A4" w:rsidRDefault="004C612A" w:rsidP="004C612A">
      <w:pPr>
        <w:spacing w:after="120"/>
        <w:jc w:val="both"/>
      </w:pPr>
      <w:r w:rsidRPr="00F803A4">
        <w:t>2. Komise je tříčlenná a tvoří ji:</w:t>
      </w:r>
    </w:p>
    <w:p w14:paraId="105FAAEB" w14:textId="77777777" w:rsidR="004C612A" w:rsidRPr="00F803A4" w:rsidRDefault="004C612A" w:rsidP="00ED29B0">
      <w:pPr>
        <w:numPr>
          <w:ilvl w:val="0"/>
          <w:numId w:val="14"/>
        </w:numPr>
        <w:overflowPunct/>
        <w:autoSpaceDE/>
        <w:autoSpaceDN/>
        <w:adjustRightInd/>
        <w:spacing w:after="120"/>
        <w:jc w:val="both"/>
        <w:textAlignment w:val="auto"/>
      </w:pPr>
      <w:r w:rsidRPr="00F803A4">
        <w:t xml:space="preserve">předseda, kterým je ředitel školy, popřípadě jím pověřený učitel </w:t>
      </w:r>
      <w:r w:rsidRPr="00F803A4">
        <w:rPr>
          <w:color w:val="000000"/>
        </w:rPr>
        <w:t>zkoušející školy</w:t>
      </w:r>
      <w:r w:rsidRPr="00F803A4">
        <w:t>, nebo v případě, že vyučujícím daného předmětu je ředitel školy, krajským úřadem jmenovaný jiný pedagogický pracovník školy,</w:t>
      </w:r>
    </w:p>
    <w:p w14:paraId="105FAAEC" w14:textId="77777777" w:rsidR="004C612A" w:rsidRPr="00F803A4" w:rsidRDefault="004C612A" w:rsidP="00ED29B0">
      <w:pPr>
        <w:numPr>
          <w:ilvl w:val="0"/>
          <w:numId w:val="14"/>
        </w:numPr>
        <w:overflowPunct/>
        <w:autoSpaceDE/>
        <w:autoSpaceDN/>
        <w:adjustRightInd/>
        <w:spacing w:after="120"/>
        <w:jc w:val="both"/>
        <w:textAlignment w:val="auto"/>
      </w:pPr>
      <w:r w:rsidRPr="00F803A4">
        <w:t>zkoušející učitel, jímž je vyučující daného předmětu ve třídě, v níž je žák zařazen, popřípadě jiný vyučující daného předmětu,</w:t>
      </w:r>
    </w:p>
    <w:p w14:paraId="105FAAED" w14:textId="77777777" w:rsidR="004C612A" w:rsidRPr="00F803A4" w:rsidRDefault="004C612A" w:rsidP="00ED29B0">
      <w:pPr>
        <w:numPr>
          <w:ilvl w:val="0"/>
          <w:numId w:val="14"/>
        </w:numPr>
        <w:overflowPunct/>
        <w:autoSpaceDE/>
        <w:autoSpaceDN/>
        <w:adjustRightInd/>
        <w:spacing w:after="120"/>
        <w:jc w:val="both"/>
        <w:textAlignment w:val="auto"/>
      </w:pPr>
      <w:r w:rsidRPr="00F803A4">
        <w:t>přísedící, kterým je jiný vyučující daného předmětu nebo předmětu stejné vzdělávací oblasti stanovené Rámcovým vzdělávacím programem pro základní vzdělávání.</w:t>
      </w:r>
    </w:p>
    <w:p w14:paraId="105FAAEE" w14:textId="77777777" w:rsidR="004C612A" w:rsidRPr="00F803A4" w:rsidRDefault="004C612A" w:rsidP="004C612A">
      <w:pPr>
        <w:spacing w:after="120"/>
        <w:jc w:val="both"/>
      </w:pPr>
      <w:r w:rsidRPr="00F803A4">
        <w:t xml:space="preserve">3. Výsledek přezkoušení již nelze napadnout novou žádostí o přezkoušení. Výsledek přezkoušení stanoví komise hlasováním. Výsledek přezkoušení </w:t>
      </w:r>
      <w:r>
        <w:t xml:space="preserve">se vyjádří slovním hodnocením, </w:t>
      </w:r>
      <w:r w:rsidRPr="00F803A4">
        <w:t>nebo stupněm prospěchu. Ředitel školy sdělí výsledek přezkoušení prokazatelným způsobem žákovi a zákonnému zástupci žák</w:t>
      </w:r>
      <w:r>
        <w:t>a. V případě změny hodnocení na </w:t>
      </w:r>
      <w:r w:rsidRPr="00F803A4">
        <w:t xml:space="preserve">konci prvního nebo druhého pololetí </w:t>
      </w:r>
      <w:r>
        <w:t>se žákovi vydá nové vysvědčení.</w:t>
      </w:r>
    </w:p>
    <w:p w14:paraId="105FAAEF" w14:textId="77777777" w:rsidR="004C612A" w:rsidRPr="00F803A4" w:rsidRDefault="004C612A" w:rsidP="004C612A">
      <w:pPr>
        <w:spacing w:after="120"/>
        <w:jc w:val="both"/>
      </w:pPr>
      <w:r w:rsidRPr="00F803A4">
        <w:t>4. O přezkoušení se pořizuje protokol, který se st</w:t>
      </w:r>
      <w:r>
        <w:t>ává součástí dokumentace školy.</w:t>
      </w:r>
    </w:p>
    <w:p w14:paraId="105FAAF0" w14:textId="77777777" w:rsidR="004C612A" w:rsidRPr="00F803A4" w:rsidRDefault="004C612A" w:rsidP="004C612A">
      <w:pPr>
        <w:spacing w:after="120"/>
        <w:jc w:val="both"/>
      </w:pPr>
      <w:r w:rsidRPr="00F803A4">
        <w:t>5. Žák může v jednom dni vykonat přezkoušení pouze z jednoho předmětu. Není-li možné žáka ze závažných důvodů ve stanoveném termínu přezkoušet, stanoví orgán jmenující komisi ná</w:t>
      </w:r>
      <w:r>
        <w:t>hradní termín přezkoušení.</w:t>
      </w:r>
    </w:p>
    <w:p w14:paraId="105FAAF1" w14:textId="77777777" w:rsidR="004C612A" w:rsidRPr="00F803A4" w:rsidRDefault="004C612A" w:rsidP="004C612A">
      <w:pPr>
        <w:spacing w:after="120"/>
        <w:jc w:val="both"/>
      </w:pPr>
      <w:r w:rsidRPr="00F803A4">
        <w:t>6. Konkrétní obsah a rozsah přezkoušení stanoví ředitel školy v souladu se</w:t>
      </w:r>
      <w:r>
        <w:t xml:space="preserve"> školním vzdělávacím programem.</w:t>
      </w:r>
    </w:p>
    <w:p w14:paraId="105FAAF2" w14:textId="77777777" w:rsidR="004C612A" w:rsidRPr="00F803A4" w:rsidRDefault="004C612A" w:rsidP="004C612A">
      <w:pPr>
        <w:spacing w:after="120"/>
        <w:jc w:val="both"/>
      </w:pPr>
      <w:r w:rsidRPr="00F803A4">
        <w:t>7. Vykonáním přezkoušení není dotčena mo</w:t>
      </w:r>
      <w:r>
        <w:t>žnost vykonat opravnou zkoušku.</w:t>
      </w:r>
    </w:p>
    <w:p w14:paraId="105FAAF3" w14:textId="77777777" w:rsidR="004C612A" w:rsidRPr="00F803A4" w:rsidRDefault="004C612A" w:rsidP="004C612A">
      <w:pPr>
        <w:spacing w:after="120"/>
        <w:jc w:val="both"/>
      </w:pPr>
      <w:r w:rsidRPr="00F803A4">
        <w:t xml:space="preserve">8. Tato ustanovení se obdobně vztahují také na vzdělávání žáků nižšího stupně šestiletého nebo osmiletého gymnázia, s výjimkami uvedenými ve vyhlášce o základním vzdělávání v § 1, 2, 4, 5, 7, 8, </w:t>
      </w:r>
      <w:smartTag w:uri="urn:schemas-microsoft-com:office:smarttags" w:element="metricconverter">
        <w:smartTagPr>
          <w:attr w:name="ProductID" w:val="22 a"/>
        </w:smartTagPr>
        <w:r w:rsidRPr="00F803A4">
          <w:t>22 a</w:t>
        </w:r>
      </w:smartTag>
      <w:r>
        <w:t xml:space="preserve"> 23.</w:t>
      </w:r>
    </w:p>
    <w:p w14:paraId="105FAAF4" w14:textId="77777777" w:rsidR="004C612A" w:rsidRPr="009A2315" w:rsidRDefault="004C612A" w:rsidP="004C612A">
      <w:pPr>
        <w:spacing w:after="120"/>
        <w:jc w:val="both"/>
        <w:rPr>
          <w:color w:val="000000"/>
        </w:rPr>
      </w:pPr>
      <w:r w:rsidRPr="00F803A4">
        <w:rPr>
          <w:color w:val="000000"/>
        </w:rPr>
        <w:t>9. V případě, že zákonný zástupce žáka má pochybnosti o správnosti výsledku zkoušky, může požádat o přezkoušení podle § 22.</w:t>
      </w:r>
    </w:p>
    <w:p w14:paraId="105FAAF5" w14:textId="77777777" w:rsidR="004C612A" w:rsidRPr="007F3037"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rPr>
      </w:pPr>
      <w:bookmarkStart w:id="14" w:name="_Toc436847321"/>
      <w:r w:rsidRPr="007F3037">
        <w:rPr>
          <w:color w:val="0000FF"/>
          <w:sz w:val="28"/>
          <w:szCs w:val="28"/>
        </w:rPr>
        <w:lastRenderedPageBreak/>
        <w:t>Způsob získávání podkladů pro hodnocení</w:t>
      </w:r>
      <w:bookmarkEnd w:id="14"/>
    </w:p>
    <w:p w14:paraId="105FAAF6" w14:textId="77777777" w:rsidR="004C612A" w:rsidRPr="00F803A4" w:rsidRDefault="004C612A" w:rsidP="004C612A">
      <w:pPr>
        <w:jc w:val="both"/>
      </w:pPr>
    </w:p>
    <w:p w14:paraId="105FAAF7" w14:textId="77777777" w:rsidR="004C612A" w:rsidRPr="00F803A4" w:rsidRDefault="004C612A" w:rsidP="004C612A">
      <w:pPr>
        <w:pStyle w:val="Zkladntext22"/>
        <w:spacing w:before="0" w:after="120" w:line="240" w:lineRule="auto"/>
        <w:rPr>
          <w:szCs w:val="24"/>
        </w:rPr>
      </w:pPr>
      <w:r w:rsidRPr="00F803A4">
        <w:rPr>
          <w:szCs w:val="24"/>
        </w:rPr>
        <w:t>1. Při celkové klasifikaci přihlíží učitel k věkovým zvláštnost</w:t>
      </w:r>
      <w:r>
        <w:rPr>
          <w:szCs w:val="24"/>
        </w:rPr>
        <w:t>em žáka i k tomu, že žák mohl v </w:t>
      </w:r>
      <w:r w:rsidRPr="00F803A4">
        <w:rPr>
          <w:szCs w:val="24"/>
        </w:rPr>
        <w:t xml:space="preserve">průběhu klasifikačního období zakolísat v učebních výkonech pro určitou indispozici. </w:t>
      </w:r>
      <w:r>
        <w:rPr>
          <w:szCs w:val="24"/>
        </w:rPr>
        <w:t xml:space="preserve">     </w:t>
      </w:r>
    </w:p>
    <w:p w14:paraId="105FAAF8" w14:textId="77777777" w:rsidR="004C612A" w:rsidRPr="00F803A4" w:rsidRDefault="004C612A" w:rsidP="004C612A">
      <w:pPr>
        <w:spacing w:after="120"/>
        <w:jc w:val="both"/>
      </w:pPr>
      <w:r w:rsidRPr="00F803A4">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105FAAF9" w14:textId="77777777" w:rsidR="004C612A" w:rsidRPr="00F803A4" w:rsidRDefault="004C612A" w:rsidP="004C612A">
      <w:pPr>
        <w:spacing w:after="120"/>
        <w:jc w:val="both"/>
      </w:pPr>
      <w:r w:rsidRPr="00F803A4">
        <w:t>3. Podklady pro hodnocení a klasifikaci výchovně vzdělávacích výsledků a chování žáka získává učitel zejména těmito</w:t>
      </w:r>
      <w:r>
        <w:t xml:space="preserve"> metodami, formami a prostředky</w:t>
      </w:r>
      <w:r w:rsidRPr="00F803A4">
        <w:t>:</w:t>
      </w:r>
    </w:p>
    <w:p w14:paraId="105FAAFA" w14:textId="77777777" w:rsidR="004C612A" w:rsidRPr="00F803A4" w:rsidRDefault="004C612A" w:rsidP="00ED29B0">
      <w:pPr>
        <w:numPr>
          <w:ilvl w:val="0"/>
          <w:numId w:val="15"/>
        </w:numPr>
        <w:overflowPunct/>
        <w:autoSpaceDE/>
        <w:autoSpaceDN/>
        <w:adjustRightInd/>
        <w:jc w:val="both"/>
        <w:textAlignment w:val="auto"/>
      </w:pPr>
      <w:r w:rsidRPr="00F803A4">
        <w:t>soustavným diagnostickým pozorováním žáka,</w:t>
      </w:r>
    </w:p>
    <w:p w14:paraId="105FAAFB" w14:textId="77777777" w:rsidR="004C612A" w:rsidRPr="00F803A4" w:rsidRDefault="004C612A" w:rsidP="00ED29B0">
      <w:pPr>
        <w:numPr>
          <w:ilvl w:val="0"/>
          <w:numId w:val="15"/>
        </w:numPr>
        <w:overflowPunct/>
        <w:autoSpaceDE/>
        <w:autoSpaceDN/>
        <w:adjustRightInd/>
        <w:jc w:val="both"/>
        <w:textAlignment w:val="auto"/>
      </w:pPr>
      <w:r w:rsidRPr="00F803A4">
        <w:t>soustavným sledováním výkonů žáka a jeho připravenosti na vyučování,</w:t>
      </w:r>
    </w:p>
    <w:p w14:paraId="105FAAFC" w14:textId="77777777" w:rsidR="004C612A" w:rsidRPr="00F803A4" w:rsidRDefault="004C612A" w:rsidP="00ED29B0">
      <w:pPr>
        <w:numPr>
          <w:ilvl w:val="0"/>
          <w:numId w:val="15"/>
        </w:numPr>
        <w:overflowPunct/>
        <w:autoSpaceDE/>
        <w:autoSpaceDN/>
        <w:adjustRightInd/>
        <w:jc w:val="both"/>
        <w:textAlignment w:val="auto"/>
      </w:pPr>
      <w:r w:rsidRPr="00F803A4">
        <w:t>různými druhy zkoušek (písemné, ústní, grafické, praktické</w:t>
      </w:r>
      <w:r>
        <w:t>, pohybové)</w:t>
      </w:r>
      <w:r w:rsidRPr="00F803A4">
        <w:t>,</w:t>
      </w:r>
      <w:r>
        <w:t xml:space="preserve"> </w:t>
      </w:r>
      <w:r w:rsidRPr="00F803A4">
        <w:t>didaktickými testy,</w:t>
      </w:r>
    </w:p>
    <w:p w14:paraId="105FAAFD" w14:textId="77777777" w:rsidR="004C612A" w:rsidRPr="00F803A4" w:rsidRDefault="004C612A" w:rsidP="00ED29B0">
      <w:pPr>
        <w:numPr>
          <w:ilvl w:val="0"/>
          <w:numId w:val="15"/>
        </w:numPr>
        <w:overflowPunct/>
        <w:autoSpaceDE/>
        <w:autoSpaceDN/>
        <w:adjustRightInd/>
        <w:jc w:val="both"/>
        <w:textAlignment w:val="auto"/>
      </w:pPr>
      <w:r w:rsidRPr="00F803A4">
        <w:t>kontrolními písemnými pracemi a praktickými zkouškami předepsanými učebními osnovami,</w:t>
      </w:r>
    </w:p>
    <w:p w14:paraId="105FAAFE" w14:textId="77777777" w:rsidR="004C612A" w:rsidRPr="00F803A4" w:rsidRDefault="004C612A" w:rsidP="00ED29B0">
      <w:pPr>
        <w:numPr>
          <w:ilvl w:val="0"/>
          <w:numId w:val="15"/>
        </w:numPr>
        <w:overflowPunct/>
        <w:autoSpaceDE/>
        <w:autoSpaceDN/>
        <w:adjustRightInd/>
        <w:jc w:val="both"/>
        <w:textAlignment w:val="auto"/>
      </w:pPr>
      <w:r w:rsidRPr="00F803A4">
        <w:t>analýzou různých činností žáka,</w:t>
      </w:r>
    </w:p>
    <w:p w14:paraId="105FAAFF" w14:textId="77777777" w:rsidR="004C612A" w:rsidRPr="00F803A4" w:rsidRDefault="004C612A" w:rsidP="00ED29B0">
      <w:pPr>
        <w:pStyle w:val="Zkladntext22"/>
        <w:numPr>
          <w:ilvl w:val="0"/>
          <w:numId w:val="15"/>
        </w:numPr>
        <w:spacing w:before="0" w:line="240" w:lineRule="auto"/>
        <w:rPr>
          <w:szCs w:val="24"/>
        </w:rPr>
      </w:pPr>
      <w:r w:rsidRPr="00F803A4">
        <w:rPr>
          <w:szCs w:val="24"/>
        </w:rPr>
        <w:t>konzultacemi s ostatními učiteli a podle potřeby s  psychologickým</w:t>
      </w:r>
      <w:r>
        <w:rPr>
          <w:szCs w:val="24"/>
        </w:rPr>
        <w:t xml:space="preserve">i a </w:t>
      </w:r>
      <w:r w:rsidRPr="00F803A4">
        <w:rPr>
          <w:szCs w:val="24"/>
        </w:rPr>
        <w:t>zdravotnickými pracovníky,</w:t>
      </w:r>
    </w:p>
    <w:p w14:paraId="105FAB00" w14:textId="77777777" w:rsidR="004C612A" w:rsidRPr="00F803A4" w:rsidRDefault="004C612A" w:rsidP="00ED29B0">
      <w:pPr>
        <w:numPr>
          <w:ilvl w:val="0"/>
          <w:numId w:val="15"/>
        </w:numPr>
        <w:overflowPunct/>
        <w:autoSpaceDE/>
        <w:autoSpaceDN/>
        <w:adjustRightInd/>
        <w:spacing w:after="120"/>
        <w:jc w:val="both"/>
        <w:textAlignment w:val="auto"/>
      </w:pPr>
      <w:r w:rsidRPr="00F803A4">
        <w:t>rozhovory se ž</w:t>
      </w:r>
      <w:r>
        <w:t>ákem a zákonnými zástupci žáka.</w:t>
      </w:r>
    </w:p>
    <w:p w14:paraId="105FAB01" w14:textId="5BC1EA76" w:rsidR="004C612A" w:rsidRPr="00F803A4" w:rsidRDefault="004C612A" w:rsidP="004C612A">
      <w:pPr>
        <w:spacing w:after="120"/>
        <w:jc w:val="both"/>
      </w:pPr>
      <w:r w:rsidRPr="00F803A4">
        <w:t xml:space="preserve">4. Žák 2. až 5. ročníku základní školy musí mít z každého </w:t>
      </w:r>
      <w:r>
        <w:t xml:space="preserve">předmětu, alespoň </w:t>
      </w:r>
      <w:r w:rsidR="004366EE">
        <w:t>tři</w:t>
      </w:r>
      <w:r>
        <w:t xml:space="preserve"> známky za </w:t>
      </w:r>
      <w:r w:rsidRPr="00F803A4">
        <w:t xml:space="preserve">každé pololetí. Známky získávají vyučující průběžně během celého klasifikačního období. Není přípustné ústně přezkušovat žáky koncem klasifikačního období z látky celého tohoto období. </w:t>
      </w:r>
      <w:r>
        <w:t>Výjimku tvoří vědomosti nutné k </w:t>
      </w:r>
      <w:r w:rsidRPr="00F803A4">
        <w:t xml:space="preserve">zvládnutí zkoušené látky. Zkoušení je prováděno zásadně před kolektivem třídy, nepřípustné je individuální přezkušování po vyučování v kabinetech. Výjimka je možná jen při diagnostikované vývojové poruše, kdy je tento způsob </w:t>
      </w:r>
      <w:r>
        <w:t>doporučen ve zprávě psychologa.</w:t>
      </w:r>
    </w:p>
    <w:p w14:paraId="105FAB02" w14:textId="77777777" w:rsidR="004C612A" w:rsidRPr="00F803A4" w:rsidRDefault="004C612A" w:rsidP="004C612A">
      <w:pPr>
        <w:spacing w:after="120"/>
        <w:jc w:val="both"/>
      </w:pPr>
      <w:r w:rsidRPr="00F803A4">
        <w:t>5. Učitel oznamuje žákovi výsledek každé klasifikace, klasif</w:t>
      </w:r>
      <w:r>
        <w:t>ikaci zdůvodňuje a poukazuje na </w:t>
      </w:r>
      <w:r w:rsidRPr="00F803A4">
        <w:t>klady a nedostatky hodnocených projevů, výkonů, výtvorů. Po ústním vyzkoušení oznámí učitel žákovi výsledek hodnocení okamžitě. Výsledky hodnoc</w:t>
      </w:r>
      <w:r>
        <w:t>ení písemných zkoušek a prací a </w:t>
      </w:r>
      <w:r w:rsidRPr="00F803A4">
        <w:t>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w:t>
      </w:r>
      <w:r>
        <w:t>í využívá i sebehodnocení žáka.</w:t>
      </w:r>
    </w:p>
    <w:p w14:paraId="105FAB03" w14:textId="77777777" w:rsidR="004C612A" w:rsidRPr="00F803A4" w:rsidRDefault="004C612A" w:rsidP="004C612A">
      <w:pPr>
        <w:spacing w:after="120"/>
        <w:jc w:val="both"/>
      </w:pPr>
      <w:r w:rsidRPr="00F803A4">
        <w:t>6. Kontrolní písemné práce a další druhy zkoušek rozvrhne učitel rovnoměrně na celý školní rok, aby se nadměrně nen</w:t>
      </w:r>
      <w:r>
        <w:t>ahromadily v určitých obdobích.</w:t>
      </w:r>
    </w:p>
    <w:p w14:paraId="105FAB04" w14:textId="77777777" w:rsidR="004C612A" w:rsidRPr="00F803A4" w:rsidRDefault="004C612A" w:rsidP="004C612A">
      <w:pPr>
        <w:spacing w:after="120"/>
        <w:jc w:val="both"/>
      </w:pPr>
      <w:r w:rsidRPr="00F803A4">
        <w:t>7. O termínu písemné zkoušky, která má trvat více než 25 minut, informuje vyučující žáky dostatečně dlouhou dobu předem. Ostatní vyučující o tom informuje ústně. V jednom dni mohou žáci konat jen jedn</w:t>
      </w:r>
      <w:r>
        <w:t>u zkoušku uvedeného charakteru.</w:t>
      </w:r>
    </w:p>
    <w:p w14:paraId="105FAB05" w14:textId="77777777" w:rsidR="004C612A" w:rsidRPr="00F803A4" w:rsidRDefault="004C612A" w:rsidP="004C612A">
      <w:pPr>
        <w:spacing w:after="120"/>
        <w:jc w:val="both"/>
      </w:pPr>
      <w:r w:rsidRPr="00F803A4">
        <w:t>8.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w:t>
      </w:r>
      <w:r>
        <w:t>címu učiteli nebo vedení školy.</w:t>
      </w:r>
    </w:p>
    <w:p w14:paraId="105FAB06" w14:textId="77777777" w:rsidR="004C612A" w:rsidRPr="00F803A4" w:rsidRDefault="004C612A" w:rsidP="004C612A">
      <w:pPr>
        <w:spacing w:after="120"/>
        <w:jc w:val="both"/>
      </w:pPr>
      <w:r w:rsidRPr="00F803A4">
        <w:t>9. Vyučující zajistí zapsání známek také do třídního kata</w:t>
      </w:r>
      <w:r>
        <w:t>logu a dbá o jejich úplnost. Do </w:t>
      </w:r>
      <w:r w:rsidRPr="00F803A4">
        <w:t>katalogu jsou zapisovány známky z jednotlivých předmě</w:t>
      </w:r>
      <w:r>
        <w:t>tů, udělená výchovná opatření a </w:t>
      </w:r>
      <w:r w:rsidRPr="00F803A4">
        <w:t>další údaje o chování žáka, jeho pracovn</w:t>
      </w:r>
      <w:r>
        <w:t>í aktivitě a činnosti ve škole.</w:t>
      </w:r>
    </w:p>
    <w:p w14:paraId="105FAB07" w14:textId="77777777" w:rsidR="004C612A" w:rsidRPr="00F803A4" w:rsidRDefault="004C612A" w:rsidP="004C612A">
      <w:pPr>
        <w:spacing w:after="120"/>
        <w:jc w:val="both"/>
      </w:pPr>
      <w:r w:rsidRPr="00F803A4">
        <w:lastRenderedPageBreak/>
        <w:t xml:space="preserve">10. Pokud je klasifikace žáka stanovena na základě písemných nebo grafických prací, vyučující tyto práce uschovávají po dobu, během které se </w:t>
      </w:r>
      <w:r>
        <w:t>klasifikace žáka určuje nebo ve </w:t>
      </w:r>
      <w:r w:rsidRPr="00F803A4">
        <w:t>které se k ní mohou zákonní zástupci žáka odvolat - tzn. celý školní rok včetně hlavních prázdnin, v případě žáků s odloženou klasifikací nebo opravnými zkouškami až do 30.</w:t>
      </w:r>
      <w:r>
        <w:t> </w:t>
      </w:r>
      <w:r w:rsidRPr="00F803A4">
        <w:t>10. dalšího školního roku. Opravené písemné práce musí být předloženy všem žákům a na požádání ve</w:t>
      </w:r>
      <w:r>
        <w:t xml:space="preserve"> škole také zákonným zástupcům.</w:t>
      </w:r>
    </w:p>
    <w:p w14:paraId="105FAB08" w14:textId="77777777" w:rsidR="004C612A" w:rsidRPr="00F803A4" w:rsidRDefault="004C612A" w:rsidP="004C612A">
      <w:pPr>
        <w:jc w:val="both"/>
      </w:pPr>
      <w:r w:rsidRPr="00F803A4">
        <w:t>11. Vyučující dodržují zásady pedagogického taktu, zejména:</w:t>
      </w:r>
    </w:p>
    <w:p w14:paraId="105FAB09" w14:textId="77777777" w:rsidR="004C612A" w:rsidRPr="00F803A4" w:rsidRDefault="004C612A" w:rsidP="00ED29B0">
      <w:pPr>
        <w:numPr>
          <w:ilvl w:val="0"/>
          <w:numId w:val="16"/>
        </w:numPr>
        <w:overflowPunct/>
        <w:autoSpaceDE/>
        <w:autoSpaceDN/>
        <w:adjustRightInd/>
        <w:jc w:val="both"/>
        <w:textAlignment w:val="auto"/>
      </w:pPr>
      <w:r w:rsidRPr="00F803A4">
        <w:t>neklasifikují žáky ihned po jejich návratu do školy po nepřítomnosti delší než jeden týden,</w:t>
      </w:r>
    </w:p>
    <w:p w14:paraId="105FAB0A" w14:textId="77777777" w:rsidR="004C612A" w:rsidRPr="00F803A4" w:rsidRDefault="004C612A" w:rsidP="00ED29B0">
      <w:pPr>
        <w:numPr>
          <w:ilvl w:val="0"/>
          <w:numId w:val="16"/>
        </w:numPr>
        <w:overflowPunct/>
        <w:autoSpaceDE/>
        <w:autoSpaceDN/>
        <w:adjustRightInd/>
        <w:jc w:val="both"/>
        <w:textAlignment w:val="auto"/>
      </w:pPr>
      <w:r w:rsidRPr="00F803A4">
        <w:t>žáci nemusí dopisovat do sešitů látku za dobu nepřítomnosti, pokud to není jediný zdroj informací,</w:t>
      </w:r>
    </w:p>
    <w:p w14:paraId="105FAB0B" w14:textId="77777777" w:rsidR="004C612A" w:rsidRPr="00F803A4" w:rsidRDefault="004C612A" w:rsidP="00ED29B0">
      <w:pPr>
        <w:numPr>
          <w:ilvl w:val="0"/>
          <w:numId w:val="16"/>
        </w:numPr>
        <w:overflowPunct/>
        <w:autoSpaceDE/>
        <w:autoSpaceDN/>
        <w:adjustRightInd/>
        <w:jc w:val="both"/>
        <w:textAlignment w:val="auto"/>
      </w:pPr>
      <w:r w:rsidRPr="00F803A4">
        <w:t>účelem zkoušení není nacházet mezery ve vědomostech žáka, ale hodnotiti to, co umí,</w:t>
      </w:r>
    </w:p>
    <w:p w14:paraId="105FAB0C" w14:textId="77777777" w:rsidR="004C612A" w:rsidRPr="00F803A4" w:rsidRDefault="004C612A" w:rsidP="00ED29B0">
      <w:pPr>
        <w:numPr>
          <w:ilvl w:val="0"/>
          <w:numId w:val="16"/>
        </w:numPr>
        <w:overflowPunct/>
        <w:autoSpaceDE/>
        <w:autoSpaceDN/>
        <w:adjustRightInd/>
        <w:jc w:val="both"/>
        <w:textAlignment w:val="auto"/>
      </w:pPr>
      <w:r w:rsidRPr="00F803A4">
        <w:t>učitel klasifikuje jen probrané učivo, zadávání nové látky k samostatnému nastudování celé třídě není přípustné,</w:t>
      </w:r>
    </w:p>
    <w:p w14:paraId="105FAB0D" w14:textId="77777777" w:rsidR="004C612A" w:rsidRPr="00F803A4" w:rsidRDefault="004C612A" w:rsidP="00ED29B0">
      <w:pPr>
        <w:numPr>
          <w:ilvl w:val="0"/>
          <w:numId w:val="16"/>
        </w:numPr>
        <w:overflowPunct/>
        <w:autoSpaceDE/>
        <w:autoSpaceDN/>
        <w:adjustRightInd/>
        <w:jc w:val="both"/>
        <w:textAlignment w:val="auto"/>
      </w:pPr>
      <w:r w:rsidRPr="00F803A4">
        <w:t>před prověřováním znalostí musí mít žáci dostatek času k naučení, procvičení a zažití učiva,</w:t>
      </w:r>
    </w:p>
    <w:p w14:paraId="105FAB0E" w14:textId="77777777" w:rsidR="004C612A" w:rsidRPr="00F803A4" w:rsidRDefault="004C612A" w:rsidP="00ED29B0">
      <w:pPr>
        <w:numPr>
          <w:ilvl w:val="0"/>
          <w:numId w:val="16"/>
        </w:numPr>
        <w:overflowPunct/>
        <w:autoSpaceDE/>
        <w:autoSpaceDN/>
        <w:adjustRightInd/>
        <w:spacing w:after="120"/>
        <w:jc w:val="both"/>
        <w:textAlignment w:val="auto"/>
      </w:pPr>
      <w:r w:rsidRPr="00F803A4">
        <w:t>prověřování znalostí provádět až p</w:t>
      </w:r>
      <w:r>
        <w:t>o dostatečném procvičení učiva.</w:t>
      </w:r>
    </w:p>
    <w:p w14:paraId="105FAB0F" w14:textId="77777777" w:rsidR="004C612A" w:rsidRPr="00F803A4" w:rsidRDefault="004C612A" w:rsidP="004C612A">
      <w:pPr>
        <w:spacing w:after="120"/>
        <w:jc w:val="both"/>
      </w:pPr>
      <w:r w:rsidRPr="00F803A4">
        <w:t>12. Třídní učitelé (případně výchovný poradce) jsou povinni</w:t>
      </w:r>
      <w:r>
        <w:t xml:space="preserve"> seznamovat ostatní vyučující s </w:t>
      </w:r>
      <w:r w:rsidRPr="00F803A4">
        <w:t>doporučením psychologických vyšetření, které ma</w:t>
      </w:r>
      <w:r>
        <w:t>jí vztah ke způsobu hodnocení a </w:t>
      </w:r>
      <w:r w:rsidRPr="00F803A4">
        <w:t>klasifikace žáka a způsobu získávání podkladů. Údaje o nových vyšetřeních jsou součástí zpráv učitelů na pedagogické radě.</w:t>
      </w:r>
    </w:p>
    <w:p w14:paraId="105FAB10" w14:textId="77777777" w:rsidR="004C612A" w:rsidRDefault="004C612A" w:rsidP="004C612A">
      <w:pPr>
        <w:jc w:val="both"/>
      </w:pPr>
      <w:r w:rsidRPr="00F803A4">
        <w:t xml:space="preserve">          </w:t>
      </w:r>
    </w:p>
    <w:p w14:paraId="105FAB11" w14:textId="77777777" w:rsidR="004C612A" w:rsidRDefault="004C612A" w:rsidP="004C612A">
      <w:pPr>
        <w:jc w:val="both"/>
      </w:pPr>
    </w:p>
    <w:p w14:paraId="105FAB12" w14:textId="77777777" w:rsidR="004C612A" w:rsidRDefault="004C612A" w:rsidP="004C612A">
      <w:pPr>
        <w:jc w:val="both"/>
      </w:pPr>
    </w:p>
    <w:p w14:paraId="105FAB13" w14:textId="77777777" w:rsidR="004C612A" w:rsidRDefault="004C612A" w:rsidP="004C612A">
      <w:pPr>
        <w:jc w:val="both"/>
      </w:pPr>
    </w:p>
    <w:p w14:paraId="105FAB14" w14:textId="77777777" w:rsidR="004C612A" w:rsidRDefault="004C612A" w:rsidP="004C612A">
      <w:pPr>
        <w:jc w:val="both"/>
      </w:pPr>
    </w:p>
    <w:p w14:paraId="105FAB15" w14:textId="77777777" w:rsidR="004C612A" w:rsidRDefault="004C612A" w:rsidP="004C612A">
      <w:pPr>
        <w:jc w:val="both"/>
      </w:pPr>
    </w:p>
    <w:p w14:paraId="105FAB16" w14:textId="77777777" w:rsidR="004C612A" w:rsidRDefault="004C612A" w:rsidP="004C612A">
      <w:pPr>
        <w:jc w:val="both"/>
      </w:pPr>
    </w:p>
    <w:p w14:paraId="105FAB17" w14:textId="77777777" w:rsidR="004C612A" w:rsidRDefault="004C612A" w:rsidP="004C612A">
      <w:pPr>
        <w:jc w:val="both"/>
      </w:pPr>
    </w:p>
    <w:p w14:paraId="105FAB18" w14:textId="77777777" w:rsidR="004C612A" w:rsidRDefault="004C612A" w:rsidP="004C612A">
      <w:pPr>
        <w:jc w:val="both"/>
      </w:pPr>
    </w:p>
    <w:p w14:paraId="105FAB19" w14:textId="77777777" w:rsidR="004C612A" w:rsidRDefault="004C612A" w:rsidP="004C612A">
      <w:pPr>
        <w:jc w:val="both"/>
      </w:pPr>
    </w:p>
    <w:p w14:paraId="105FAB1A" w14:textId="77777777" w:rsidR="004C612A" w:rsidRDefault="004C612A" w:rsidP="004C612A">
      <w:pPr>
        <w:jc w:val="both"/>
      </w:pPr>
    </w:p>
    <w:p w14:paraId="105FAB1B" w14:textId="77777777" w:rsidR="004C612A" w:rsidRDefault="004C612A" w:rsidP="004C612A">
      <w:pPr>
        <w:jc w:val="both"/>
      </w:pPr>
    </w:p>
    <w:p w14:paraId="105FAB1C" w14:textId="77777777" w:rsidR="004C612A" w:rsidRDefault="004C612A" w:rsidP="004C612A">
      <w:pPr>
        <w:jc w:val="both"/>
      </w:pPr>
    </w:p>
    <w:p w14:paraId="105FAB1D" w14:textId="77777777" w:rsidR="004C612A" w:rsidRDefault="004C612A" w:rsidP="004C612A">
      <w:pPr>
        <w:jc w:val="both"/>
      </w:pPr>
    </w:p>
    <w:p w14:paraId="105FAB1E" w14:textId="77777777" w:rsidR="004C612A" w:rsidRDefault="004C612A" w:rsidP="004C612A">
      <w:pPr>
        <w:jc w:val="both"/>
      </w:pPr>
    </w:p>
    <w:p w14:paraId="105FAB1F" w14:textId="77777777" w:rsidR="004C612A" w:rsidRDefault="004C612A" w:rsidP="004C612A">
      <w:pPr>
        <w:jc w:val="both"/>
      </w:pPr>
    </w:p>
    <w:p w14:paraId="105FAB20" w14:textId="77777777" w:rsidR="004C612A" w:rsidRDefault="004C612A" w:rsidP="004C612A">
      <w:pPr>
        <w:jc w:val="both"/>
      </w:pPr>
    </w:p>
    <w:p w14:paraId="105FAB21" w14:textId="77777777" w:rsidR="004C612A" w:rsidRDefault="004C612A" w:rsidP="004C612A">
      <w:pPr>
        <w:jc w:val="both"/>
      </w:pPr>
    </w:p>
    <w:p w14:paraId="105FAB22" w14:textId="77777777" w:rsidR="004C612A" w:rsidRDefault="004C612A" w:rsidP="004C612A">
      <w:pPr>
        <w:jc w:val="both"/>
      </w:pPr>
    </w:p>
    <w:p w14:paraId="105FAB23" w14:textId="77777777" w:rsidR="004C612A" w:rsidRDefault="004C612A" w:rsidP="004C612A">
      <w:pPr>
        <w:jc w:val="both"/>
      </w:pPr>
    </w:p>
    <w:p w14:paraId="105FAB24" w14:textId="77777777" w:rsidR="004C612A" w:rsidRDefault="004C612A" w:rsidP="004C612A">
      <w:pPr>
        <w:jc w:val="both"/>
      </w:pPr>
    </w:p>
    <w:p w14:paraId="105FAB25" w14:textId="77777777" w:rsidR="004C612A" w:rsidRDefault="004C612A" w:rsidP="004C612A">
      <w:pPr>
        <w:jc w:val="both"/>
      </w:pPr>
    </w:p>
    <w:p w14:paraId="105FAB26" w14:textId="77777777" w:rsidR="004C612A" w:rsidRDefault="004C612A" w:rsidP="004C612A">
      <w:pPr>
        <w:jc w:val="both"/>
      </w:pPr>
    </w:p>
    <w:p w14:paraId="105FAB27" w14:textId="77777777" w:rsidR="004C612A" w:rsidRDefault="004C612A" w:rsidP="004C612A">
      <w:pPr>
        <w:jc w:val="both"/>
      </w:pPr>
    </w:p>
    <w:p w14:paraId="105FAB28" w14:textId="77777777" w:rsidR="004C612A" w:rsidRDefault="004C612A" w:rsidP="004C612A">
      <w:pPr>
        <w:jc w:val="both"/>
      </w:pPr>
    </w:p>
    <w:p w14:paraId="105FAB29" w14:textId="77777777" w:rsidR="004C612A" w:rsidRPr="00F803A4" w:rsidRDefault="004C612A" w:rsidP="004C612A">
      <w:pPr>
        <w:jc w:val="both"/>
      </w:pPr>
      <w:r w:rsidRPr="00F803A4">
        <w:t xml:space="preserve">                                                             </w:t>
      </w:r>
    </w:p>
    <w:p w14:paraId="105FAB2A" w14:textId="77777777" w:rsidR="004C612A" w:rsidRPr="004C612A"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u w:val="single"/>
        </w:rPr>
      </w:pPr>
      <w:bookmarkStart w:id="15" w:name="_Toc436847322"/>
      <w:r w:rsidRPr="004C612A">
        <w:rPr>
          <w:color w:val="0000FF"/>
          <w:sz w:val="28"/>
          <w:szCs w:val="28"/>
          <w:u w:val="single"/>
        </w:rPr>
        <w:lastRenderedPageBreak/>
        <w:t>Pravidla chování žáků</w:t>
      </w:r>
      <w:bookmarkEnd w:id="15"/>
      <w:r w:rsidRPr="004C612A">
        <w:rPr>
          <w:color w:val="0000FF"/>
          <w:sz w:val="28"/>
          <w:szCs w:val="28"/>
          <w:u w:val="single"/>
        </w:rPr>
        <w:t xml:space="preserve"> </w:t>
      </w:r>
    </w:p>
    <w:p w14:paraId="105FAB2B" w14:textId="77777777" w:rsidR="004C612A" w:rsidRPr="00F803A4" w:rsidRDefault="004C612A" w:rsidP="004C612A">
      <w:pPr>
        <w:jc w:val="both"/>
      </w:pPr>
    </w:p>
    <w:p w14:paraId="105FAB2C" w14:textId="77777777" w:rsidR="004C612A" w:rsidRPr="00F803A4" w:rsidRDefault="004C612A" w:rsidP="004C612A">
      <w:pPr>
        <w:jc w:val="both"/>
      </w:pPr>
      <w:r w:rsidRPr="00F803A4">
        <w:t xml:space="preserve">1. Žák se ve škole chová slušně k dospělým i jiným žákům školy, dbá pokynů pedagogických pracovníků, dodržuje školní řád, řády odborných učeben. Chová se tak, aby neohrozil zdraví svoje, ani jiných osob.      </w:t>
      </w:r>
    </w:p>
    <w:p w14:paraId="105FAB2D" w14:textId="77777777" w:rsidR="004C612A" w:rsidRPr="00F803A4" w:rsidRDefault="004C612A" w:rsidP="004C612A">
      <w:pPr>
        <w:jc w:val="both"/>
      </w:pPr>
    </w:p>
    <w:p w14:paraId="105FAB2E" w14:textId="77777777" w:rsidR="004C612A" w:rsidRPr="00F803A4" w:rsidRDefault="004C612A" w:rsidP="004C612A">
      <w:pPr>
        <w:jc w:val="both"/>
      </w:pPr>
      <w:r w:rsidRPr="00F803A4">
        <w:t>2. Žák chodí do školy pravidelně a včas podle rozvrhu hodin a účastní se činností organizovaných školou. Účast na vyučování nepo</w:t>
      </w:r>
      <w:r>
        <w:t>vinných</w:t>
      </w:r>
      <w:r w:rsidRPr="00F803A4">
        <w:t xml:space="preserve"> předmětů a docházka do zájmových kroužků, do školní družiny a školního klubu je pro přihlášené žáky povinná. Odhlásit se může vždy ke konci pololetí.      </w:t>
      </w:r>
    </w:p>
    <w:p w14:paraId="105FAB2F" w14:textId="77777777" w:rsidR="004C612A" w:rsidRPr="00F803A4" w:rsidRDefault="004C612A" w:rsidP="004C612A">
      <w:pPr>
        <w:jc w:val="both"/>
      </w:pPr>
    </w:p>
    <w:p w14:paraId="105FAB30" w14:textId="77777777" w:rsidR="004C612A" w:rsidRPr="00F803A4" w:rsidRDefault="004C612A" w:rsidP="004C612A">
      <w:pPr>
        <w:jc w:val="both"/>
      </w:pPr>
      <w:r w:rsidRPr="00F803A4">
        <w:t>3. Žák</w:t>
      </w:r>
      <w:r>
        <w:t xml:space="preserve"> chodí do školy vhodně a čistě upraven </w:t>
      </w:r>
      <w:r w:rsidRPr="00F803A4">
        <w:t xml:space="preserve">a oblečen.     </w:t>
      </w:r>
    </w:p>
    <w:p w14:paraId="105FAB31" w14:textId="77777777" w:rsidR="004C612A" w:rsidRPr="00F803A4" w:rsidRDefault="004C612A" w:rsidP="004C612A">
      <w:pPr>
        <w:jc w:val="both"/>
      </w:pPr>
    </w:p>
    <w:p w14:paraId="105FAB32" w14:textId="77777777" w:rsidR="004C612A" w:rsidRPr="00F803A4" w:rsidRDefault="004C612A" w:rsidP="004C612A">
      <w:pPr>
        <w:jc w:val="both"/>
      </w:pPr>
      <w:r w:rsidRPr="00F803A4">
        <w:t xml:space="preserve">4. Žák zachází s učebnicemi a školními </w:t>
      </w:r>
      <w:r>
        <w:t xml:space="preserve">potřebami šetrně, udržuje své </w:t>
      </w:r>
      <w:r w:rsidRPr="00F803A4">
        <w:t>místo, třídu i ostatní školní prostory v čistotě a poř</w:t>
      </w:r>
      <w:r>
        <w:t xml:space="preserve">ádku, chrání školní i soukromý </w:t>
      </w:r>
      <w:r w:rsidRPr="00F803A4">
        <w:t>majetek před poškozením; nosí do ško</w:t>
      </w:r>
      <w:r>
        <w:t xml:space="preserve">ly učebnice a školní potřeby </w:t>
      </w:r>
      <w:r w:rsidRPr="00F803A4">
        <w:t xml:space="preserve">podle rozvrhu hodin a pokynů učitelů.      </w:t>
      </w:r>
    </w:p>
    <w:p w14:paraId="105FAB33" w14:textId="77777777" w:rsidR="004C612A" w:rsidRPr="00F803A4" w:rsidRDefault="004C612A" w:rsidP="004C612A">
      <w:pPr>
        <w:jc w:val="both"/>
      </w:pPr>
    </w:p>
    <w:p w14:paraId="105FAB34" w14:textId="77777777" w:rsidR="004C612A" w:rsidRPr="00F803A4" w:rsidRDefault="004C612A" w:rsidP="004C612A">
      <w:pPr>
        <w:jc w:val="both"/>
      </w:pPr>
      <w:r w:rsidRPr="00F803A4">
        <w:t>5. Před ukončením vyučování žáci z bez</w:t>
      </w:r>
      <w:r>
        <w:t>pečnostních důvodů neopouštějí</w:t>
      </w:r>
      <w:r w:rsidRPr="00F803A4">
        <w:t xml:space="preserve"> školní budovu bez vědomí vyučující</w:t>
      </w:r>
      <w:r>
        <w:t>ch. V době mimo vyučování žáci</w:t>
      </w:r>
      <w:r w:rsidRPr="00F803A4">
        <w:t xml:space="preserve"> zůstávají ve škole jen se svolením vyučujících a pod jejich dohledem.      </w:t>
      </w:r>
    </w:p>
    <w:p w14:paraId="105FAB35" w14:textId="77777777" w:rsidR="004C612A" w:rsidRPr="00F803A4" w:rsidRDefault="004C612A" w:rsidP="004C612A">
      <w:pPr>
        <w:jc w:val="both"/>
      </w:pPr>
    </w:p>
    <w:p w14:paraId="105FAB36" w14:textId="77777777" w:rsidR="004C612A" w:rsidRPr="00F803A4" w:rsidRDefault="004C612A" w:rsidP="004C612A">
      <w:pPr>
        <w:jc w:val="both"/>
      </w:pPr>
      <w:r w:rsidRPr="00F803A4">
        <w:t>6. Žáci chrání své zdraví i zdraví spolužáků; žá</w:t>
      </w:r>
      <w:r>
        <w:t xml:space="preserve">kům jsou zakázány </w:t>
      </w:r>
      <w:r w:rsidRPr="00F803A4">
        <w:t xml:space="preserve">všechny činnosti, které jsou zdraví </w:t>
      </w:r>
      <w:r>
        <w:t xml:space="preserve">škodlivé (např. kouření, pití </w:t>
      </w:r>
      <w:r w:rsidRPr="00F803A4">
        <w:t xml:space="preserve">alkoholických </w:t>
      </w:r>
      <w:r>
        <w:t>nápojů, zneužívání návykových a </w:t>
      </w:r>
      <w:r w:rsidRPr="00F803A4">
        <w:t>zdraví škod</w:t>
      </w:r>
      <w:r>
        <w:t>livých l</w:t>
      </w:r>
      <w:r w:rsidRPr="00F803A4">
        <w:t xml:space="preserve">átek).      </w:t>
      </w:r>
    </w:p>
    <w:p w14:paraId="105FAB37" w14:textId="77777777" w:rsidR="004C612A" w:rsidRPr="00F803A4" w:rsidRDefault="004C612A" w:rsidP="004C612A">
      <w:pPr>
        <w:jc w:val="both"/>
      </w:pPr>
    </w:p>
    <w:p w14:paraId="105FAB38" w14:textId="77777777" w:rsidR="004C612A" w:rsidRPr="00F803A4" w:rsidRDefault="004C612A" w:rsidP="004C612A">
      <w:pPr>
        <w:jc w:val="both"/>
      </w:pPr>
      <w:r w:rsidRPr="00F803A4">
        <w:t xml:space="preserve">7. Žák chodí do školy pravidelně a včas podle rozvrhu hodin nebo pokynů vyučujících.     </w:t>
      </w:r>
    </w:p>
    <w:p w14:paraId="105FAB39" w14:textId="77777777" w:rsidR="004C612A" w:rsidRPr="00F803A4" w:rsidRDefault="004C612A" w:rsidP="004C612A">
      <w:pPr>
        <w:pStyle w:val="Zkladntext22"/>
        <w:spacing w:before="0" w:line="240" w:lineRule="auto"/>
        <w:rPr>
          <w:szCs w:val="24"/>
        </w:rPr>
      </w:pPr>
    </w:p>
    <w:p w14:paraId="105FAB3A" w14:textId="77777777" w:rsidR="004C612A" w:rsidRPr="00F803A4" w:rsidRDefault="004C612A" w:rsidP="004C612A">
      <w:pPr>
        <w:jc w:val="both"/>
      </w:pPr>
      <w:r w:rsidRPr="00F803A4">
        <w:t>8. Pokud se žák nemůže zúčastnit výuky, jeho nepřítomnost omlouvají rodiče do 3 dnů písemně nebo telefonicky a po návratu do školy písemně na omluvném list</w:t>
      </w:r>
      <w:r>
        <w:t xml:space="preserve">u v žákovské knížce. Informaci </w:t>
      </w:r>
      <w:r w:rsidRPr="00F803A4">
        <w:t>o uv</w:t>
      </w:r>
      <w:r>
        <w:t xml:space="preserve">olnění z předem známých důvodů podávají </w:t>
      </w:r>
      <w:r w:rsidRPr="00F803A4">
        <w:t>rodiče písemně třídnímu učiteli. Odchod žáka z vyučování před jeho ukončením je možný pouze se souhlasem učitele hodiny (max. na jednu hodinu) nebo se souhlasem třídního učitele (na více hodin) na základě písemné žádosti rodičů. Škola v odůvodněných případech může po rodičích</w:t>
      </w:r>
      <w:r>
        <w:t xml:space="preserve"> žáka požadovat, aby omluvenka </w:t>
      </w:r>
      <w:r w:rsidRPr="00F803A4">
        <w:t xml:space="preserve">žákovy absence byla doložena lékařským potvrzením.      </w:t>
      </w:r>
    </w:p>
    <w:p w14:paraId="105FAB3B" w14:textId="77777777" w:rsidR="004C612A" w:rsidRPr="00F803A4" w:rsidRDefault="004C612A" w:rsidP="004C612A">
      <w:pPr>
        <w:jc w:val="both"/>
      </w:pPr>
    </w:p>
    <w:p w14:paraId="105FAB3C" w14:textId="77777777" w:rsidR="004C612A" w:rsidRPr="00F803A4" w:rsidRDefault="004C612A" w:rsidP="004C612A">
      <w:pPr>
        <w:jc w:val="both"/>
      </w:pPr>
      <w:r w:rsidRPr="00F803A4">
        <w:t>10. Žák se řádně a systematicky připravuje na vyučování.</w:t>
      </w:r>
    </w:p>
    <w:p w14:paraId="105FAB3D" w14:textId="77777777" w:rsidR="004C612A" w:rsidRPr="00F803A4" w:rsidRDefault="004C612A" w:rsidP="004C612A">
      <w:pPr>
        <w:jc w:val="both"/>
      </w:pPr>
    </w:p>
    <w:p w14:paraId="105FAB3E" w14:textId="77777777" w:rsidR="004C612A" w:rsidRPr="00F803A4" w:rsidRDefault="004C612A" w:rsidP="004C612A">
      <w:pPr>
        <w:jc w:val="both"/>
      </w:pPr>
      <w:r w:rsidRPr="00F803A4">
        <w:t xml:space="preserve">11.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w:t>
      </w:r>
      <w:r>
        <w:t>vznik škody, ke kterému došlo v </w:t>
      </w:r>
      <w:r w:rsidRPr="00F803A4">
        <w:t>souvislosti s činností školy</w:t>
      </w:r>
      <w:r>
        <w:t>,</w:t>
      </w:r>
      <w:r w:rsidRPr="00F803A4">
        <w:t xml:space="preserve"> hlásí bez zbytečného odkladu vyučujícímu, třídnímu učiteli nebo jinému zaměstnanci školy.</w:t>
      </w:r>
    </w:p>
    <w:p w14:paraId="105FAB3F" w14:textId="77777777" w:rsidR="004C612A" w:rsidRPr="00F803A4" w:rsidRDefault="004C612A" w:rsidP="004C612A">
      <w:pPr>
        <w:pStyle w:val="Zkladntext22"/>
        <w:spacing w:before="0" w:line="240" w:lineRule="auto"/>
        <w:rPr>
          <w:szCs w:val="24"/>
        </w:rPr>
      </w:pPr>
    </w:p>
    <w:p w14:paraId="105FAB40" w14:textId="2FAE6E95" w:rsidR="004C612A" w:rsidRPr="00F803A4" w:rsidRDefault="004C612A" w:rsidP="004C612A">
      <w:pPr>
        <w:jc w:val="both"/>
      </w:pPr>
      <w:r w:rsidRPr="00F803A4">
        <w:t>12. Žák nenosí do školy předměty, které nesouvisí s výu</w:t>
      </w:r>
      <w:r>
        <w:t>kou a mohly by ohrozit zdraví a </w:t>
      </w:r>
      <w:r w:rsidRPr="00F803A4">
        <w:t>bezpečnost jeho nebo jiných osob. Cenné předměty, včetně šperk</w:t>
      </w:r>
      <w:r>
        <w:t>ů po </w:t>
      </w:r>
      <w:r w:rsidRPr="00F803A4">
        <w:t>dobu pobytu ve škole neodkládají, pouze pokud k tomu mají vyčleněná místa k tomu určená, to jest osobní uzamykatelné skříňky, případně na</w:t>
      </w:r>
      <w:r>
        <w:t xml:space="preserve"> pokyn vyučujících, kteří je po </w:t>
      </w:r>
      <w:r w:rsidRPr="00F803A4">
        <w:t xml:space="preserve">stanovenou dobu přeberou do úschovy a zajistí jejich bezpečnost. </w:t>
      </w:r>
      <w:r w:rsidR="00653ABF">
        <w:t xml:space="preserve">Mobilní telefony jsou po dobu pobytu ve škole nebo školní družině vypnuté, a to bez výjimky. </w:t>
      </w:r>
    </w:p>
    <w:p w14:paraId="105FAB41" w14:textId="77777777" w:rsidR="004C612A" w:rsidRPr="00F803A4" w:rsidRDefault="004C612A" w:rsidP="004C612A">
      <w:pPr>
        <w:jc w:val="both"/>
      </w:pPr>
    </w:p>
    <w:p w14:paraId="105FAB42" w14:textId="77777777" w:rsidR="004C612A" w:rsidRPr="004C612A"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u w:val="single"/>
        </w:rPr>
      </w:pPr>
      <w:bookmarkStart w:id="16" w:name="_Toc436847323"/>
      <w:r w:rsidRPr="004C612A">
        <w:rPr>
          <w:color w:val="0000FF"/>
          <w:sz w:val="28"/>
          <w:szCs w:val="28"/>
          <w:u w:val="single"/>
        </w:rPr>
        <w:t>Způsob hodnocení žáků se speciálními vzdělávacími potřebami</w:t>
      </w:r>
      <w:bookmarkEnd w:id="16"/>
    </w:p>
    <w:p w14:paraId="105FAB43" w14:textId="77777777" w:rsidR="004C612A" w:rsidRPr="00F803A4" w:rsidRDefault="004C612A" w:rsidP="004C612A">
      <w:pPr>
        <w:jc w:val="both"/>
        <w:rPr>
          <w:b/>
          <w:bCs/>
        </w:rPr>
      </w:pPr>
    </w:p>
    <w:p w14:paraId="105FAB44" w14:textId="77777777" w:rsidR="004C612A" w:rsidRPr="00F803A4" w:rsidRDefault="004C612A" w:rsidP="004C612A">
      <w:pPr>
        <w:jc w:val="both"/>
      </w:pPr>
      <w:r w:rsidRPr="00F803A4">
        <w:t>1. Dítětem, žákem a studentem se speciálními vzdělávacími potřebami je osoba se zdravotním postižením, zdravotním znevýhodněním nebo sociálním znevýhodněním. 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14:paraId="105FAB45" w14:textId="77777777" w:rsidR="004C612A" w:rsidRPr="00F803A4" w:rsidRDefault="004C612A" w:rsidP="004C612A">
      <w:pPr>
        <w:jc w:val="both"/>
      </w:pPr>
    </w:p>
    <w:p w14:paraId="105FAB46" w14:textId="77777777" w:rsidR="004C612A" w:rsidRPr="00F803A4" w:rsidRDefault="004C612A" w:rsidP="004C612A">
      <w:pPr>
        <w:jc w:val="both"/>
      </w:pPr>
      <w:r w:rsidRPr="00F803A4">
        <w:t xml:space="preserve">2. Děti, žáci a studenti se speciálními vzdělávacími potřebami mají právo na vytvoření nezbytných podmínek při vzdělávání i klasifikaci a hodnocení. </w:t>
      </w:r>
    </w:p>
    <w:p w14:paraId="105FAB47" w14:textId="77777777" w:rsidR="004C612A" w:rsidRPr="00F803A4" w:rsidRDefault="004C612A" w:rsidP="004C612A">
      <w:pPr>
        <w:jc w:val="both"/>
      </w:pPr>
    </w:p>
    <w:p w14:paraId="105FAB48" w14:textId="77777777" w:rsidR="004C612A" w:rsidRPr="00F803A4" w:rsidRDefault="004C612A" w:rsidP="004C612A">
      <w:pPr>
        <w:jc w:val="both"/>
      </w:pPr>
      <w:r w:rsidRPr="00F803A4">
        <w:t xml:space="preserve">3. 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14:paraId="105FAB49" w14:textId="77777777" w:rsidR="004C612A" w:rsidRPr="00F803A4" w:rsidRDefault="004C612A" w:rsidP="004C612A">
      <w:pPr>
        <w:jc w:val="both"/>
      </w:pPr>
    </w:p>
    <w:p w14:paraId="105FAB4A" w14:textId="77777777" w:rsidR="004C612A" w:rsidRPr="00F803A4" w:rsidRDefault="004C612A" w:rsidP="004C612A">
      <w:pPr>
        <w:jc w:val="both"/>
      </w:pPr>
      <w:r w:rsidRPr="00F803A4">
        <w:t xml:space="preserve">4. U žáka s vývojovou poruchou učení rozhodne ředitel školy </w:t>
      </w:r>
      <w:r>
        <w:t>o použití slovního hodnocení na </w:t>
      </w:r>
      <w:r w:rsidRPr="00F803A4">
        <w:t xml:space="preserve">základě žádosti zákonného zástupce žáka. </w:t>
      </w:r>
    </w:p>
    <w:p w14:paraId="105FAB4B" w14:textId="77777777" w:rsidR="004C612A" w:rsidRPr="00F803A4" w:rsidRDefault="004C612A" w:rsidP="004C612A">
      <w:pPr>
        <w:jc w:val="both"/>
      </w:pPr>
    </w:p>
    <w:p w14:paraId="105FAB4C" w14:textId="77777777" w:rsidR="004C612A" w:rsidRPr="00F803A4" w:rsidRDefault="004C612A" w:rsidP="004C612A">
      <w:pPr>
        <w:jc w:val="both"/>
      </w:pPr>
      <w:r w:rsidRPr="00F803A4">
        <w:t>5. Pro zjišťování úrovně žákových vědomostí a dovedností volí učitel takové formy a druhy zkoušení, které odpovídají schopnostem žáka a na něž nemá porucha negativní vliv. Kontrolní práce a diktáty píší tito žáci po předchozí přípravě. P</w:t>
      </w:r>
      <w:r>
        <w:t>okud je to nutné, nebude dítě s </w:t>
      </w:r>
      <w:r w:rsidRPr="00F803A4">
        <w:t xml:space="preserve">vývojovou poruchou vystavováno úkolům, v nichž vzhledem k poruše nemůže přiměřeně pracovat a podávat výkony odpovídající jeho předpokladům.                                                                           </w:t>
      </w:r>
    </w:p>
    <w:p w14:paraId="105FAB4D" w14:textId="77777777" w:rsidR="004C612A" w:rsidRPr="00F803A4" w:rsidRDefault="004C612A" w:rsidP="004C612A">
      <w:pPr>
        <w:jc w:val="both"/>
      </w:pPr>
      <w:r w:rsidRPr="00F803A4">
        <w:t xml:space="preserve">                                                                       </w:t>
      </w:r>
    </w:p>
    <w:p w14:paraId="105FAB4E" w14:textId="77777777" w:rsidR="004C612A" w:rsidRPr="00F803A4" w:rsidRDefault="004C612A" w:rsidP="004C612A">
      <w:pPr>
        <w:jc w:val="both"/>
      </w:pPr>
      <w:r w:rsidRPr="00F803A4">
        <w:t xml:space="preserve">6. Vyučující klade důraz na ten druh projevu, ve kterém má žák předpoklady podávat lepší výkony. Při klasifikaci se nevychází z prostého počtu chyb, ale z počtu jevů, které žák zvládl.      </w:t>
      </w:r>
    </w:p>
    <w:p w14:paraId="105FAB4F" w14:textId="77777777" w:rsidR="004C612A" w:rsidRPr="00F803A4" w:rsidRDefault="004C612A" w:rsidP="004C612A">
      <w:pPr>
        <w:jc w:val="both"/>
      </w:pPr>
    </w:p>
    <w:p w14:paraId="105FAB50" w14:textId="77777777" w:rsidR="004C612A" w:rsidRPr="00F803A4" w:rsidRDefault="004C612A" w:rsidP="004C612A">
      <w:pPr>
        <w:jc w:val="both"/>
      </w:pPr>
      <w:r w:rsidRPr="00F803A4">
        <w:t>7. Klasifikace je</w:t>
      </w:r>
      <w:r>
        <w:t xml:space="preserve"> provázena hodnocením, tj. vyjádřením</w:t>
      </w:r>
      <w:r w:rsidRPr="00F803A4">
        <w:t xml:space="preserve"> pozitivních stránek výkonu, objasněním podstaty</w:t>
      </w:r>
      <w:r>
        <w:t xml:space="preserve"> neúspěchu, návodem, </w:t>
      </w:r>
      <w:r w:rsidRPr="00F803A4">
        <w:t xml:space="preserve">jak mezery a nedostatky překonávat,      </w:t>
      </w:r>
    </w:p>
    <w:p w14:paraId="105FAB51" w14:textId="77777777" w:rsidR="004C612A" w:rsidRPr="00F803A4" w:rsidRDefault="004C612A" w:rsidP="004C612A">
      <w:pPr>
        <w:jc w:val="both"/>
      </w:pPr>
    </w:p>
    <w:p w14:paraId="105FAB52" w14:textId="77777777" w:rsidR="004C612A" w:rsidRPr="00F803A4" w:rsidRDefault="004C612A" w:rsidP="004C612A">
      <w:pPr>
        <w:jc w:val="both"/>
      </w:pPr>
      <w:r w:rsidRPr="00F803A4">
        <w:t xml:space="preserve">8. Všechna navrhovaná pedagogická opatření se zásadně projednávají s rodiči a jejich souhlasný či nesouhlasný názor je respektován.      </w:t>
      </w:r>
    </w:p>
    <w:p w14:paraId="105FAB53" w14:textId="77777777" w:rsidR="004C612A" w:rsidRPr="00F803A4" w:rsidRDefault="004C612A" w:rsidP="004C612A">
      <w:pPr>
        <w:jc w:val="both"/>
      </w:pPr>
    </w:p>
    <w:p w14:paraId="105FAB54" w14:textId="77777777" w:rsidR="004C612A" w:rsidRPr="00F803A4" w:rsidRDefault="004C612A" w:rsidP="004C612A">
      <w:pPr>
        <w:jc w:val="both"/>
      </w:pPr>
      <w:r w:rsidRPr="00F803A4">
        <w:t xml:space="preserve">9. V hodnocení se přístup vyučujícího zaměřuje na pozitivní výkony žáka a tím na podporu jeho poznávací motivace k učení namísto jednostranného zdůrazňování chyb.    </w:t>
      </w:r>
    </w:p>
    <w:p w14:paraId="105FAB55" w14:textId="77777777" w:rsidR="004C612A" w:rsidRPr="00F803A4" w:rsidRDefault="004C612A" w:rsidP="004C612A">
      <w:pPr>
        <w:jc w:val="both"/>
      </w:pPr>
    </w:p>
    <w:p w14:paraId="105FAB56" w14:textId="77777777" w:rsidR="004C612A" w:rsidRDefault="004C612A" w:rsidP="004C612A">
      <w:pPr>
        <w:jc w:val="both"/>
      </w:pPr>
      <w:r w:rsidRPr="00F803A4">
        <w:t>10. Vyučující respektuje doporučené způsoby práce a hodn</w:t>
      </w:r>
      <w:r>
        <w:t>ocení žáka, popsané ve zprávě o </w:t>
      </w:r>
      <w:r w:rsidRPr="00F803A4">
        <w:t>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14:paraId="105FAB57" w14:textId="77777777" w:rsidR="004C612A" w:rsidRPr="00F803A4" w:rsidRDefault="004C612A" w:rsidP="004C612A">
      <w:pPr>
        <w:jc w:val="both"/>
      </w:pPr>
    </w:p>
    <w:p w14:paraId="105FAB58" w14:textId="77777777" w:rsidR="004C612A" w:rsidRPr="00F803A4" w:rsidRDefault="004C612A" w:rsidP="004C612A">
      <w:pPr>
        <w:jc w:val="both"/>
      </w:pPr>
      <w:r w:rsidRPr="00F803A4">
        <w:t>11. Třídní učitel sdělí vhodným způsobem ostatním žákům ve třídě podstatu individuálního přístupu a způsobu hodnocení a klasifikace žáka.</w:t>
      </w:r>
    </w:p>
    <w:p w14:paraId="105FAB59" w14:textId="77777777" w:rsidR="004C612A" w:rsidRPr="00F803A4" w:rsidRDefault="004C612A" w:rsidP="004C612A">
      <w:pPr>
        <w:jc w:val="both"/>
      </w:pPr>
    </w:p>
    <w:p w14:paraId="105FAB5A" w14:textId="77777777" w:rsidR="004C612A" w:rsidRPr="00F803A4" w:rsidRDefault="004C612A" w:rsidP="004C612A">
      <w:pPr>
        <w:jc w:val="both"/>
      </w:pPr>
      <w:r w:rsidRPr="00F803A4">
        <w:t xml:space="preserve">12. Podle druhu postižení využívá speciální metody, postupy, </w:t>
      </w:r>
      <w:r>
        <w:t>formy a prostředky vzdělávání a </w:t>
      </w:r>
      <w:r w:rsidRPr="00F803A4">
        <w:t xml:space="preserve">hodnocení, kompenzační, rehabilitační a učební pomůcky, speciální učebnice a didaktické materiály.    </w:t>
      </w:r>
    </w:p>
    <w:p w14:paraId="105FAB5B" w14:textId="77777777" w:rsidR="004C612A" w:rsidRPr="00F803A4" w:rsidRDefault="004C612A" w:rsidP="004C612A">
      <w:pPr>
        <w:jc w:val="both"/>
      </w:pPr>
    </w:p>
    <w:p w14:paraId="105FAB5C" w14:textId="77777777" w:rsidR="004C612A" w:rsidRPr="00F803A4" w:rsidRDefault="004C612A" w:rsidP="004C612A">
      <w:pPr>
        <w:jc w:val="both"/>
      </w:pPr>
      <w:r w:rsidRPr="00F803A4">
        <w:t>13. Vzdělávání žáků se speciálními vzdělávacími potřebami a žáků nadaných se řídí vyhláškou č. 48/2005 Sb., o základním vzdělávání, pokud není zvláštním právním předpisem stanoveno jinak.</w:t>
      </w:r>
    </w:p>
    <w:p w14:paraId="105FAB5D" w14:textId="77777777" w:rsidR="004C612A" w:rsidRDefault="004C612A" w:rsidP="004C612A">
      <w:pPr>
        <w:jc w:val="both"/>
      </w:pPr>
    </w:p>
    <w:p w14:paraId="105FAB5E" w14:textId="77777777" w:rsidR="004C612A" w:rsidRDefault="004C612A" w:rsidP="004C612A">
      <w:pPr>
        <w:jc w:val="both"/>
      </w:pPr>
    </w:p>
    <w:p w14:paraId="105FAB5F" w14:textId="77777777" w:rsidR="004C612A" w:rsidRPr="00F803A4" w:rsidRDefault="004C612A" w:rsidP="004C612A">
      <w:pPr>
        <w:jc w:val="both"/>
      </w:pPr>
    </w:p>
    <w:p w14:paraId="105FAB60" w14:textId="77777777" w:rsidR="004C612A" w:rsidRPr="004C612A" w:rsidRDefault="004C612A" w:rsidP="00ED29B0">
      <w:pPr>
        <w:pStyle w:val="Nadpis1"/>
        <w:numPr>
          <w:ilvl w:val="0"/>
          <w:numId w:val="4"/>
        </w:numPr>
        <w:overflowPunct/>
        <w:autoSpaceDE/>
        <w:autoSpaceDN/>
        <w:adjustRightInd/>
        <w:spacing w:before="0" w:line="240" w:lineRule="auto"/>
        <w:jc w:val="left"/>
        <w:textAlignment w:val="auto"/>
        <w:rPr>
          <w:color w:val="0000FF"/>
          <w:sz w:val="28"/>
          <w:szCs w:val="28"/>
          <w:u w:val="single"/>
        </w:rPr>
      </w:pPr>
      <w:bookmarkStart w:id="17" w:name="_Toc436847324"/>
      <w:r w:rsidRPr="004C612A">
        <w:rPr>
          <w:color w:val="0000FF"/>
          <w:sz w:val="28"/>
          <w:szCs w:val="28"/>
          <w:u w:val="single"/>
        </w:rPr>
        <w:t>Hodnocení nadaných dětí, žáků a studentů</w:t>
      </w:r>
      <w:bookmarkEnd w:id="17"/>
    </w:p>
    <w:p w14:paraId="105FAB61" w14:textId="77777777" w:rsidR="004C612A" w:rsidRPr="00F803A4" w:rsidRDefault="004C612A" w:rsidP="004C612A">
      <w:pPr>
        <w:jc w:val="both"/>
        <w:rPr>
          <w:b/>
          <w:u w:val="single"/>
        </w:rPr>
      </w:pPr>
    </w:p>
    <w:p w14:paraId="105FAB62" w14:textId="77777777" w:rsidR="004C612A" w:rsidRPr="00F803A4" w:rsidRDefault="004C612A" w:rsidP="004C612A">
      <w:pPr>
        <w:jc w:val="both"/>
      </w:pPr>
      <w:r w:rsidRPr="00F803A4">
        <w:t xml:space="preserve">1. Ředitel školy může mimořádně nadaného nezletilého žáka </w:t>
      </w:r>
      <w:r>
        <w:t>přeřadit do vyššího ročníku bez </w:t>
      </w:r>
      <w:r w:rsidRPr="00F803A4">
        <w:t>absolvování předchozího ročníku. Podmínkou přeřazení je vykonání zkoušek z učiva nebo části učiva ročníku, který žák nebo student nebude absolvovat. Obsah a rozsah zkoušek stanoví ředitel školy.</w:t>
      </w:r>
    </w:p>
    <w:p w14:paraId="105FAB63" w14:textId="77777777" w:rsidR="004C612A" w:rsidRPr="00F803A4" w:rsidRDefault="004C612A" w:rsidP="004C612A">
      <w:pPr>
        <w:jc w:val="both"/>
      </w:pPr>
    </w:p>
    <w:p w14:paraId="105FAB64" w14:textId="77777777" w:rsidR="004C612A" w:rsidRDefault="004C612A" w:rsidP="004C612A">
      <w:pPr>
        <w:jc w:val="both"/>
      </w:pPr>
      <w:r w:rsidRPr="00F803A4">
        <w:t>2. Individuálně vzdělávaný žák koná za každé pololetí zkouš</w:t>
      </w:r>
      <w:r>
        <w:t>ky z příslušného učiva, a to ve </w:t>
      </w:r>
      <w:r w:rsidRPr="00F803A4">
        <w:t>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105FAB65" w14:textId="77777777" w:rsidR="00C84A6C" w:rsidRDefault="00C84A6C" w:rsidP="004C612A">
      <w:pPr>
        <w:jc w:val="both"/>
      </w:pPr>
    </w:p>
    <w:p w14:paraId="105FAB66" w14:textId="77777777" w:rsidR="00C84A6C" w:rsidRPr="00C84A6C" w:rsidRDefault="00C84A6C" w:rsidP="00ED29B0">
      <w:pPr>
        <w:pStyle w:val="Nadpis1"/>
        <w:numPr>
          <w:ilvl w:val="0"/>
          <w:numId w:val="4"/>
        </w:numPr>
        <w:overflowPunct/>
        <w:autoSpaceDE/>
        <w:autoSpaceDN/>
        <w:adjustRightInd/>
        <w:spacing w:before="0" w:line="240" w:lineRule="auto"/>
        <w:jc w:val="left"/>
        <w:textAlignment w:val="auto"/>
        <w:rPr>
          <w:color w:val="0000FF"/>
          <w:sz w:val="28"/>
          <w:szCs w:val="28"/>
          <w:u w:val="single"/>
        </w:rPr>
      </w:pPr>
      <w:r w:rsidRPr="00C84A6C">
        <w:rPr>
          <w:color w:val="0000FF"/>
          <w:sz w:val="28"/>
          <w:szCs w:val="28"/>
          <w:u w:val="single"/>
        </w:rPr>
        <w:t>Způsob hodnocení žáků nebo studentů cizinců</w:t>
      </w:r>
    </w:p>
    <w:p w14:paraId="105FAB67" w14:textId="77777777" w:rsidR="00C84A6C" w:rsidRDefault="00C84A6C" w:rsidP="00C84A6C">
      <w:pPr>
        <w:pStyle w:val="Styl1"/>
      </w:pPr>
    </w:p>
    <w:p w14:paraId="105FAB68" w14:textId="77777777" w:rsidR="00C84A6C" w:rsidRDefault="00C84A6C" w:rsidP="00E90C31">
      <w:pPr>
        <w:jc w:val="both"/>
      </w:pPr>
      <w:r>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14:paraId="105FAB69" w14:textId="77777777" w:rsidR="00C84A6C" w:rsidRDefault="00C84A6C" w:rsidP="00E90C31">
      <w:pPr>
        <w:jc w:val="both"/>
      </w:pPr>
      <w:r>
        <w:t>- Při hodnocení žáků cizinců, kteří plní v České republice povinnou školní docházku, se úroveň znalosti českého jazyka považuje za závažnou souvislost podle odstavců 2 a 4, která ovlivňuje jejich výkon.</w:t>
      </w:r>
    </w:p>
    <w:p w14:paraId="105FAB6A" w14:textId="77777777" w:rsidR="00C84A6C" w:rsidRDefault="00C84A6C" w:rsidP="00E90C31">
      <w:pPr>
        <w:jc w:val="both"/>
      </w:pPr>
      <w:r>
        <w:t>- Žák - občan Slovenské republiky – má právo při plnění studijních povinností používat, s výjimkou českého jazyka a literatury, slovenský jazyk.</w:t>
      </w:r>
    </w:p>
    <w:p w14:paraId="105FAB6B" w14:textId="77777777" w:rsidR="00C84A6C" w:rsidRDefault="00E90C31" w:rsidP="00E90C31">
      <w:pPr>
        <w:jc w:val="both"/>
      </w:pPr>
      <w:r>
        <w:t>2</w:t>
      </w:r>
      <w:r w:rsidR="00C84A6C">
        <w:t>. Škola nemá povinnost žáka - cizince doučovat českému jazyku.</w:t>
      </w:r>
    </w:p>
    <w:p w14:paraId="105FAB6C" w14:textId="77777777" w:rsidR="00C84A6C" w:rsidRDefault="00E90C31" w:rsidP="00E90C31">
      <w:pPr>
        <w:jc w:val="both"/>
      </w:pPr>
      <w:r>
        <w:t>3</w:t>
      </w:r>
      <w:r w:rsidR="00C84A6C">
        <w:t>. Na konci 1. pololetí nemusí být žák - cizinec hodnocen na vysvědčení, a to ani v náhradním termínu. Pokud by žák ale nebyl hodnocen na vysvědčení na konci 2. pololetí, znamenalo by to, že musí opakovat ročník.</w:t>
      </w:r>
    </w:p>
    <w:p w14:paraId="105FAB6D" w14:textId="77777777" w:rsidR="00C84A6C" w:rsidRDefault="00C84A6C" w:rsidP="007E470B">
      <w:pPr>
        <w:pStyle w:val="Nadpis2"/>
      </w:pPr>
    </w:p>
    <w:p w14:paraId="63D19004" w14:textId="77777777" w:rsidR="005F57E4" w:rsidRDefault="005F57E4" w:rsidP="005F57E4"/>
    <w:p w14:paraId="762BB74D" w14:textId="77777777" w:rsidR="005F57E4" w:rsidRDefault="005F57E4" w:rsidP="005F57E4"/>
    <w:p w14:paraId="2E0CEAED" w14:textId="77777777" w:rsidR="005F57E4" w:rsidRDefault="005F57E4" w:rsidP="005F57E4"/>
    <w:p w14:paraId="6CA217F5" w14:textId="77777777" w:rsidR="005F57E4" w:rsidRDefault="005F57E4" w:rsidP="005F57E4"/>
    <w:p w14:paraId="7A5CC624" w14:textId="77777777" w:rsidR="005F57E4" w:rsidRDefault="005F57E4" w:rsidP="005F57E4"/>
    <w:p w14:paraId="766AE73E" w14:textId="77777777" w:rsidR="005F57E4" w:rsidRDefault="005F57E4" w:rsidP="005F57E4"/>
    <w:p w14:paraId="001F9940" w14:textId="77777777" w:rsidR="005F57E4" w:rsidRPr="005F57E4" w:rsidRDefault="005F57E4" w:rsidP="005F57E4"/>
    <w:p w14:paraId="54394C05" w14:textId="1E72E543" w:rsidR="00194F51" w:rsidRPr="007E470B" w:rsidRDefault="00194F51" w:rsidP="00ED29B0">
      <w:pPr>
        <w:pStyle w:val="Nadpis2"/>
        <w:numPr>
          <w:ilvl w:val="0"/>
          <w:numId w:val="4"/>
        </w:numPr>
        <w:rPr>
          <w:b/>
          <w:bCs/>
          <w:sz w:val="28"/>
          <w:szCs w:val="28"/>
        </w:rPr>
      </w:pPr>
      <w:r w:rsidRPr="007E470B">
        <w:rPr>
          <w:b/>
          <w:bCs/>
          <w:sz w:val="28"/>
          <w:szCs w:val="28"/>
        </w:rPr>
        <w:lastRenderedPageBreak/>
        <w:t>Domácí příprava na vyučování</w:t>
      </w:r>
    </w:p>
    <w:p w14:paraId="707A49EC" w14:textId="77777777" w:rsidR="007E470B" w:rsidRPr="007E470B" w:rsidRDefault="007E470B" w:rsidP="007E470B">
      <w:pPr>
        <w:pStyle w:val="Odstavecseseznamem"/>
        <w:ind w:left="432"/>
      </w:pPr>
    </w:p>
    <w:p w14:paraId="352644A4" w14:textId="77777777" w:rsidR="00194F51" w:rsidRDefault="00194F51" w:rsidP="007E470B">
      <w:pPr>
        <w:jc w:val="both"/>
      </w:pPr>
      <w:r>
        <w:t>Domácí příprava je nedílnou součástí výuky a navazuje na vzdělávání ve škole. Domácí úkol je jednou z forem domácí přípravy a žák je vždy na jeho zadání upozorněn, je mu oznámena forma domácího úkolu a termín odevzdání.</w:t>
      </w:r>
    </w:p>
    <w:p w14:paraId="182425D7" w14:textId="77777777" w:rsidR="00194F51" w:rsidRDefault="00194F51" w:rsidP="007E470B">
      <w:pPr>
        <w:jc w:val="both"/>
      </w:pPr>
      <w:r>
        <w:t xml:space="preserve">Cílem domácích úkolů je procvičit učivo, rozvíjet u žáků smysl pro povinnost a schopnost samostatně se učit, motivovat žáky pro nové učivo, provést zpětnou vazbu (pro učitele, žáka, rodiče), rozvíjet schopnosti organizace času, rozšiřovat kompetence žáků. </w:t>
      </w:r>
    </w:p>
    <w:p w14:paraId="3DCC6FEA" w14:textId="77777777" w:rsidR="00194F51" w:rsidRDefault="00194F51" w:rsidP="007E470B">
      <w:pPr>
        <w:jc w:val="both"/>
      </w:pPr>
      <w:r>
        <w:t>Domácí příprava je určena žákům, nikoli zákonným zástupcům.</w:t>
      </w:r>
    </w:p>
    <w:p w14:paraId="66EE306F" w14:textId="77777777" w:rsidR="00194F51" w:rsidRPr="00B1097E" w:rsidRDefault="00194F51" w:rsidP="007E470B">
      <w:pPr>
        <w:jc w:val="both"/>
        <w:rPr>
          <w:b/>
          <w:bCs/>
        </w:rPr>
      </w:pPr>
      <w:r w:rsidRPr="00B1097E">
        <w:rPr>
          <w:b/>
          <w:bCs/>
        </w:rPr>
        <w:t xml:space="preserve">Formy domácích úkolů: </w:t>
      </w:r>
    </w:p>
    <w:p w14:paraId="5AC4F6A7" w14:textId="77777777" w:rsidR="00194F51" w:rsidRDefault="00194F51" w:rsidP="00ED29B0">
      <w:pPr>
        <w:pStyle w:val="Odstavecseseznamem"/>
        <w:numPr>
          <w:ilvl w:val="0"/>
          <w:numId w:val="17"/>
        </w:numPr>
        <w:overflowPunct/>
        <w:autoSpaceDE/>
        <w:autoSpaceDN/>
        <w:adjustRightInd/>
        <w:spacing w:after="160" w:line="259" w:lineRule="auto"/>
        <w:jc w:val="both"/>
        <w:textAlignment w:val="auto"/>
      </w:pPr>
      <w:r>
        <w:t xml:space="preserve">Úkoly mohou být povinné nebo dobrovolné, frontální, skupinové nebo individuální. </w:t>
      </w:r>
    </w:p>
    <w:p w14:paraId="513746D3" w14:textId="77777777" w:rsidR="00194F51" w:rsidRDefault="00194F51" w:rsidP="00ED29B0">
      <w:pPr>
        <w:pStyle w:val="Odstavecseseznamem"/>
        <w:numPr>
          <w:ilvl w:val="0"/>
          <w:numId w:val="17"/>
        </w:numPr>
        <w:overflowPunct/>
        <w:autoSpaceDE/>
        <w:autoSpaceDN/>
        <w:adjustRightInd/>
        <w:spacing w:after="160" w:line="259" w:lineRule="auto"/>
        <w:jc w:val="both"/>
        <w:textAlignment w:val="auto"/>
      </w:pPr>
      <w:r>
        <w:t>Úkoly jsou vždy přiměřené schopnostem žáků, konkrétní a srozumitelné, podporující tvůrčí schopnosti, umožňující využívat moderní technologie, knihy, slovníky apod.</w:t>
      </w:r>
    </w:p>
    <w:p w14:paraId="50A4E48B" w14:textId="77777777" w:rsidR="00194F51" w:rsidRDefault="00194F51" w:rsidP="00ED29B0">
      <w:pPr>
        <w:pStyle w:val="Odstavecseseznamem"/>
        <w:numPr>
          <w:ilvl w:val="0"/>
          <w:numId w:val="17"/>
        </w:numPr>
        <w:overflowPunct/>
        <w:autoSpaceDE/>
        <w:autoSpaceDN/>
        <w:adjustRightInd/>
        <w:spacing w:after="160" w:line="259" w:lineRule="auto"/>
        <w:jc w:val="both"/>
        <w:textAlignment w:val="auto"/>
      </w:pPr>
      <w:r>
        <w:t>Domácí úkoly mohou být v rámci třídy rozdílné. Nadaní žáci mohou dostávat kvalitativně a kvantitativně náročnější úkoly, žáci se speciálními vzděl. potřebami mohou mít redukovaný obsah a náročnost.</w:t>
      </w:r>
    </w:p>
    <w:p w14:paraId="60E084CE" w14:textId="77777777" w:rsidR="00194F51" w:rsidRPr="00B1097E" w:rsidRDefault="00194F51" w:rsidP="007E470B">
      <w:pPr>
        <w:jc w:val="both"/>
        <w:rPr>
          <w:b/>
          <w:bCs/>
        </w:rPr>
      </w:pPr>
      <w:r w:rsidRPr="00B1097E">
        <w:rPr>
          <w:b/>
          <w:bCs/>
        </w:rPr>
        <w:t>Zaznamenávání domácích úkolů</w:t>
      </w:r>
    </w:p>
    <w:p w14:paraId="2053CAA6" w14:textId="77777777" w:rsidR="00194F51" w:rsidRDefault="00194F51" w:rsidP="007E470B">
      <w:pPr>
        <w:jc w:val="both"/>
      </w:pPr>
      <w:r>
        <w:t xml:space="preserve">V závislosti na ročníku, individuální domluvě a odlišnosti žáků s diagnostikovanými poruchami učení je prostředkem k zadávání domácích úkolů notýsek. V 1.ročníku zapisuje domácí úkoly zadávající učitel. Od druhého ročníku si žáci zapisují úkoly sami a učitel jim zapsání zkontroluje. Od třetího ročníku je povinností každého žáka si do notýsku zadané úkoly zapisovat. </w:t>
      </w:r>
    </w:p>
    <w:p w14:paraId="499206CA" w14:textId="77777777" w:rsidR="00194F51" w:rsidRPr="00B1097E" w:rsidRDefault="00194F51" w:rsidP="007E470B">
      <w:pPr>
        <w:jc w:val="both"/>
        <w:rPr>
          <w:b/>
          <w:bCs/>
        </w:rPr>
      </w:pPr>
      <w:r w:rsidRPr="00B1097E">
        <w:rPr>
          <w:b/>
          <w:bCs/>
        </w:rPr>
        <w:t xml:space="preserve">Zadávání domácích úkolů </w:t>
      </w:r>
    </w:p>
    <w:p w14:paraId="021B4DFA" w14:textId="77777777" w:rsidR="00194F51" w:rsidRDefault="00194F51" w:rsidP="007E470B">
      <w:pPr>
        <w:jc w:val="both"/>
      </w:pPr>
      <w:r>
        <w:t xml:space="preserve">Zadávání domácích úkolů a jejich frekvence je v kompetenci vyučujícího učitele. Domácí úkol musí být konkrétní, srozumitelný a přiměřený. Zadávaný domácí úkol učitel vysvětlí a upozorní, aby si žák zadání domácího úkolu zaznamenal (v 1.ročníku zapíše sám). Pokud žák zadání nepochopí, domluví si s vyučujícím individuální konzultaci. </w:t>
      </w:r>
    </w:p>
    <w:p w14:paraId="6C8B1415" w14:textId="77777777" w:rsidR="00194F51" w:rsidRPr="00B1097E" w:rsidRDefault="00194F51" w:rsidP="007E470B">
      <w:pPr>
        <w:jc w:val="both"/>
        <w:rPr>
          <w:b/>
          <w:bCs/>
        </w:rPr>
      </w:pPr>
      <w:r w:rsidRPr="00B1097E">
        <w:rPr>
          <w:b/>
          <w:bCs/>
        </w:rPr>
        <w:t>Způsob zpracování domácích úkolů</w:t>
      </w:r>
    </w:p>
    <w:p w14:paraId="2E8E668A" w14:textId="77777777" w:rsidR="00194F51" w:rsidRDefault="00194F51" w:rsidP="007E470B">
      <w:pPr>
        <w:jc w:val="both"/>
      </w:pPr>
      <w:r>
        <w:t xml:space="preserve">Zadané úkoly mohou mít formu písemnou, elektronickou, praktickou nebo ústní. Forma domácích úkolů a zvolení způsobu zpracování je plně v kompetenci učitele, a to včetně případného vyžadování podpisu zákonného zástupce (po předchozí dohodě se zákonnými zástupci). Žák zodpovídá za estetickou úroveň písemného domácího úkolu a ve všech písemným domácích úkoech dodržuje pravidla českého pravopisu. </w:t>
      </w:r>
    </w:p>
    <w:p w14:paraId="28007EBF" w14:textId="77777777" w:rsidR="00194F51" w:rsidRPr="00B1097E" w:rsidRDefault="00194F51" w:rsidP="007E470B">
      <w:pPr>
        <w:jc w:val="both"/>
        <w:rPr>
          <w:b/>
          <w:bCs/>
        </w:rPr>
      </w:pPr>
      <w:r w:rsidRPr="00B1097E">
        <w:rPr>
          <w:b/>
          <w:bCs/>
        </w:rPr>
        <w:t>Kontrola domácí přípravy</w:t>
      </w:r>
    </w:p>
    <w:p w14:paraId="360B2B39" w14:textId="77777777" w:rsidR="00194F51" w:rsidRDefault="00194F51" w:rsidP="007E470B">
      <w:pPr>
        <w:jc w:val="both"/>
      </w:pPr>
      <w:r>
        <w:t xml:space="preserve">Vyučující kontrolou domácí přípravy vyhodnotí úroveň osvojení učiva, nechá žákům prostor na dotazy, pracuje efektivně s chybami žáků a využívá je k pozitivní korekci žákova učení. </w:t>
      </w:r>
    </w:p>
    <w:p w14:paraId="6585E845" w14:textId="77777777" w:rsidR="00194F51" w:rsidRDefault="00194F51" w:rsidP="007E470B">
      <w:pPr>
        <w:jc w:val="both"/>
      </w:pPr>
      <w:r>
        <w:t>Splnění každého domácího úkolu je vyučujícím zkontrolováno ústním ověřením znalostí, kontrolou písemnosti, kontrolou pomůcek.</w:t>
      </w:r>
    </w:p>
    <w:p w14:paraId="5D2C929B" w14:textId="77777777" w:rsidR="00194F51" w:rsidRPr="00167055" w:rsidRDefault="00194F51" w:rsidP="007E470B">
      <w:pPr>
        <w:jc w:val="both"/>
        <w:rPr>
          <w:b/>
          <w:bCs/>
        </w:rPr>
      </w:pPr>
      <w:r w:rsidRPr="00167055">
        <w:rPr>
          <w:b/>
          <w:bCs/>
        </w:rPr>
        <w:t>Hodnocení domácího úkolu</w:t>
      </w:r>
    </w:p>
    <w:p w14:paraId="12012199" w14:textId="77777777" w:rsidR="00194F51" w:rsidRDefault="00194F51" w:rsidP="007E470B">
      <w:pPr>
        <w:jc w:val="both"/>
      </w:pPr>
      <w:r>
        <w:t xml:space="preserve">Domácí úkoly jsou převážně hodnoceny slovně, v 1.ročníku například pomocí razítek (semaforu). V případě klasifikovaného domácího úkolu, o kterém jsou žáci informováni dopředu, mají žáci možnost opravy nebo konzultace s učitelem. Domácí úkoly (i v případě nevypracování) se nehodnotí známkou 5. Místo toho je použito „N“. Hodnocení domácích úkolů nemá vliv na výslednou klasifikaci z daného předmětu. </w:t>
      </w:r>
    </w:p>
    <w:p w14:paraId="5072A387" w14:textId="77777777" w:rsidR="00194F51" w:rsidRDefault="00194F51" w:rsidP="007E470B">
      <w:pPr>
        <w:jc w:val="both"/>
      </w:pPr>
      <w:r>
        <w:t xml:space="preserve">Vyučující si poznamenává nevypracované domácí úkoly a v případě tří nesplněných domácích úkolů informuje rodiče systémem Bakaláři. (Upozorňuji na časté zapomínání/nenošení domácích úkolů.) </w:t>
      </w:r>
    </w:p>
    <w:p w14:paraId="4C28CC7A" w14:textId="77777777" w:rsidR="00194F51" w:rsidRDefault="00194F51" w:rsidP="004C612A">
      <w:pPr>
        <w:jc w:val="both"/>
      </w:pPr>
    </w:p>
    <w:p w14:paraId="105FAB6E" w14:textId="77777777" w:rsidR="004C612A" w:rsidRDefault="004C612A" w:rsidP="004C612A">
      <w:pPr>
        <w:jc w:val="both"/>
      </w:pPr>
    </w:p>
    <w:p w14:paraId="105FAB6F" w14:textId="77777777" w:rsidR="004C612A" w:rsidRDefault="004C612A" w:rsidP="004C612A">
      <w:pPr>
        <w:jc w:val="both"/>
      </w:pPr>
    </w:p>
    <w:p w14:paraId="105FAB70" w14:textId="77777777" w:rsidR="004C612A" w:rsidRDefault="004C612A" w:rsidP="004C612A">
      <w:pPr>
        <w:jc w:val="both"/>
      </w:pPr>
    </w:p>
    <w:p w14:paraId="105FAB71" w14:textId="77777777" w:rsidR="004C612A" w:rsidRDefault="004C612A" w:rsidP="004C612A">
      <w:pPr>
        <w:jc w:val="both"/>
      </w:pPr>
    </w:p>
    <w:p w14:paraId="105FAB72" w14:textId="77777777" w:rsidR="004C612A" w:rsidRPr="004C612A" w:rsidRDefault="004C612A" w:rsidP="004C612A">
      <w:pPr>
        <w:pStyle w:val="Nadpis1"/>
        <w:overflowPunct/>
        <w:autoSpaceDE/>
        <w:autoSpaceDN/>
        <w:adjustRightInd/>
        <w:spacing w:before="0" w:line="240" w:lineRule="auto"/>
        <w:jc w:val="left"/>
        <w:textAlignment w:val="auto"/>
        <w:rPr>
          <w:color w:val="0000FF"/>
          <w:sz w:val="28"/>
          <w:szCs w:val="28"/>
          <w:u w:val="single"/>
        </w:rPr>
      </w:pPr>
      <w:bookmarkStart w:id="18" w:name="_Toc436847325"/>
      <w:r w:rsidRPr="004C612A">
        <w:rPr>
          <w:color w:val="0000FF"/>
          <w:sz w:val="28"/>
          <w:szCs w:val="28"/>
          <w:u w:val="single"/>
        </w:rPr>
        <w:t>Závěrečná ustanovení</w:t>
      </w:r>
      <w:bookmarkEnd w:id="18"/>
    </w:p>
    <w:p w14:paraId="105FAB73" w14:textId="77777777" w:rsidR="004C612A" w:rsidRPr="00F803A4" w:rsidRDefault="004C612A" w:rsidP="004C612A">
      <w:pPr>
        <w:jc w:val="both"/>
      </w:pPr>
      <w:r>
        <w:t>Tato příloha je nedílnou součástí školního řádu a přebírá závěrečná ustanovení této směrnice.</w:t>
      </w:r>
    </w:p>
    <w:p w14:paraId="105FAB74" w14:textId="77777777" w:rsidR="004C612A" w:rsidRPr="00F803A4" w:rsidRDefault="004C612A" w:rsidP="004C612A">
      <w:pPr>
        <w:jc w:val="both"/>
      </w:pPr>
    </w:p>
    <w:p w14:paraId="105FAB77" w14:textId="77777777" w:rsidR="004C612A" w:rsidRDefault="004C612A" w:rsidP="00551330"/>
    <w:sectPr w:rsidR="004C61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7385C" w14:textId="77777777" w:rsidR="00ED29B0" w:rsidRDefault="00ED29B0" w:rsidP="001C6FC7">
      <w:r>
        <w:separator/>
      </w:r>
    </w:p>
  </w:endnote>
  <w:endnote w:type="continuationSeparator" w:id="0">
    <w:p w14:paraId="1D5AC25E" w14:textId="77777777" w:rsidR="00ED29B0" w:rsidRDefault="00ED29B0" w:rsidP="001C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206409"/>
      <w:docPartObj>
        <w:docPartGallery w:val="Page Numbers (Bottom of Page)"/>
        <w:docPartUnique/>
      </w:docPartObj>
    </w:sdtPr>
    <w:sdtEndPr/>
    <w:sdtContent>
      <w:p w14:paraId="105FAB7C" w14:textId="083D3F22" w:rsidR="00E02270" w:rsidRDefault="00E02270">
        <w:pPr>
          <w:pStyle w:val="Zpat"/>
          <w:jc w:val="center"/>
        </w:pPr>
        <w:r>
          <w:fldChar w:fldCharType="begin"/>
        </w:r>
        <w:r>
          <w:instrText>PAGE   \* MERGEFORMAT</w:instrText>
        </w:r>
        <w:r>
          <w:fldChar w:fldCharType="separate"/>
        </w:r>
        <w:r w:rsidR="007F7913">
          <w:rPr>
            <w:noProof/>
          </w:rPr>
          <w:t>19</w:t>
        </w:r>
        <w:r>
          <w:fldChar w:fldCharType="end"/>
        </w:r>
      </w:p>
    </w:sdtContent>
  </w:sdt>
  <w:p w14:paraId="105FAB7D" w14:textId="77777777" w:rsidR="00E02270" w:rsidRDefault="00E0227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ABC5D" w14:textId="77777777" w:rsidR="00ED29B0" w:rsidRDefault="00ED29B0" w:rsidP="001C6FC7">
      <w:r>
        <w:separator/>
      </w:r>
    </w:p>
  </w:footnote>
  <w:footnote w:type="continuationSeparator" w:id="0">
    <w:p w14:paraId="0160DBF0" w14:textId="77777777" w:rsidR="00ED29B0" w:rsidRDefault="00ED29B0" w:rsidP="001C6F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4E9"/>
    <w:multiLevelType w:val="hybridMultilevel"/>
    <w:tmpl w:val="33664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4A35BE"/>
    <w:multiLevelType w:val="hybridMultilevel"/>
    <w:tmpl w:val="ED6E1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2D4165"/>
    <w:multiLevelType w:val="hybridMultilevel"/>
    <w:tmpl w:val="28909DF6"/>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DB53A0"/>
    <w:multiLevelType w:val="hybridMultilevel"/>
    <w:tmpl w:val="D3284B22"/>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A54938"/>
    <w:multiLevelType w:val="multilevel"/>
    <w:tmpl w:val="9FD433B0"/>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B0040F"/>
    <w:multiLevelType w:val="hybridMultilevel"/>
    <w:tmpl w:val="EA100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740FE3"/>
    <w:multiLevelType w:val="hybridMultilevel"/>
    <w:tmpl w:val="6F1AB4A4"/>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576C0D"/>
    <w:multiLevelType w:val="multilevel"/>
    <w:tmpl w:val="942A9226"/>
    <w:lvl w:ilvl="0">
      <w:start w:val="1"/>
      <w:numFmt w:val="decimal"/>
      <w:pStyle w:val="Paragrafaut"/>
      <w:lvlText w:val="§ %1"/>
      <w:lvlJc w:val="left"/>
      <w:pPr>
        <w:tabs>
          <w:tab w:val="num" w:pos="0"/>
        </w:tabs>
        <w:ind w:left="0" w:firstLine="0"/>
      </w:pPr>
    </w:lvl>
    <w:lvl w:ilvl="1">
      <w:start w:val="1"/>
      <w:numFmt w:val="decimal"/>
      <w:pStyle w:val="Odstavecaut"/>
      <w:lvlText w:val="(%2)"/>
      <w:lvlJc w:val="left"/>
      <w:pPr>
        <w:tabs>
          <w:tab w:val="num" w:pos="1418"/>
        </w:tabs>
        <w:ind w:left="0" w:firstLine="851"/>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0E218A"/>
    <w:multiLevelType w:val="hybridMultilevel"/>
    <w:tmpl w:val="1DE64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181CC0"/>
    <w:multiLevelType w:val="hybridMultilevel"/>
    <w:tmpl w:val="7D2200DC"/>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A06914"/>
    <w:multiLevelType w:val="hybridMultilevel"/>
    <w:tmpl w:val="DBEA61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B50ABD"/>
    <w:multiLevelType w:val="hybridMultilevel"/>
    <w:tmpl w:val="298E8316"/>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2945DF"/>
    <w:multiLevelType w:val="hybridMultilevel"/>
    <w:tmpl w:val="BBA07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D152C9"/>
    <w:multiLevelType w:val="hybridMultilevel"/>
    <w:tmpl w:val="63CCE15E"/>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791A28"/>
    <w:multiLevelType w:val="multilevel"/>
    <w:tmpl w:val="6F6CE232"/>
    <w:lvl w:ilvl="0">
      <w:start w:val="1"/>
      <w:numFmt w:val="decimal"/>
      <w:lvlText w:val="%1."/>
      <w:legacy w:legacy="1" w:legacySpace="120" w:legacyIndent="360"/>
      <w:lvlJc w:val="left"/>
      <w:pPr>
        <w:ind w:left="644"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9967075"/>
    <w:multiLevelType w:val="hybridMultilevel"/>
    <w:tmpl w:val="1D6C28F2"/>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81756E"/>
    <w:multiLevelType w:val="hybridMultilevel"/>
    <w:tmpl w:val="77CC2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253F76"/>
    <w:multiLevelType w:val="hybridMultilevel"/>
    <w:tmpl w:val="93048894"/>
    <w:lvl w:ilvl="0" w:tplc="5AEEF4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6"/>
  </w:num>
  <w:num w:numId="6">
    <w:abstractNumId w:val="9"/>
  </w:num>
  <w:num w:numId="7">
    <w:abstractNumId w:val="17"/>
  </w:num>
  <w:num w:numId="8">
    <w:abstractNumId w:val="6"/>
  </w:num>
  <w:num w:numId="9">
    <w:abstractNumId w:val="13"/>
  </w:num>
  <w:num w:numId="10">
    <w:abstractNumId w:val="2"/>
  </w:num>
  <w:num w:numId="11">
    <w:abstractNumId w:val="3"/>
  </w:num>
  <w:num w:numId="12">
    <w:abstractNumId w:val="11"/>
  </w:num>
  <w:num w:numId="13">
    <w:abstractNumId w:val="15"/>
  </w:num>
  <w:num w:numId="14">
    <w:abstractNumId w:val="1"/>
  </w:num>
  <w:num w:numId="15">
    <w:abstractNumId w:val="10"/>
  </w:num>
  <w:num w:numId="16">
    <w:abstractNumId w:val="0"/>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30"/>
    <w:rsid w:val="0000015D"/>
    <w:rsid w:val="0001282F"/>
    <w:rsid w:val="000178AC"/>
    <w:rsid w:val="000260EF"/>
    <w:rsid w:val="00036C51"/>
    <w:rsid w:val="00051ED5"/>
    <w:rsid w:val="000603A1"/>
    <w:rsid w:val="00073EDA"/>
    <w:rsid w:val="00080987"/>
    <w:rsid w:val="00084995"/>
    <w:rsid w:val="000B431E"/>
    <w:rsid w:val="00107D2B"/>
    <w:rsid w:val="00116407"/>
    <w:rsid w:val="001447EC"/>
    <w:rsid w:val="00163C6F"/>
    <w:rsid w:val="00183E2F"/>
    <w:rsid w:val="00184F15"/>
    <w:rsid w:val="00194F51"/>
    <w:rsid w:val="001B3BBD"/>
    <w:rsid w:val="001C34B0"/>
    <w:rsid w:val="001C4ED9"/>
    <w:rsid w:val="001C6FC7"/>
    <w:rsid w:val="001E2886"/>
    <w:rsid w:val="0021154E"/>
    <w:rsid w:val="00262ED5"/>
    <w:rsid w:val="00263A3F"/>
    <w:rsid w:val="00283122"/>
    <w:rsid w:val="00285B3E"/>
    <w:rsid w:val="00291448"/>
    <w:rsid w:val="00296679"/>
    <w:rsid w:val="002A0B1E"/>
    <w:rsid w:val="002A60DD"/>
    <w:rsid w:val="002D6950"/>
    <w:rsid w:val="002E4FAA"/>
    <w:rsid w:val="002F27CE"/>
    <w:rsid w:val="003115D4"/>
    <w:rsid w:val="0031406C"/>
    <w:rsid w:val="00355C87"/>
    <w:rsid w:val="00357248"/>
    <w:rsid w:val="00375F0E"/>
    <w:rsid w:val="00387112"/>
    <w:rsid w:val="003A1C9F"/>
    <w:rsid w:val="003B2882"/>
    <w:rsid w:val="003B352E"/>
    <w:rsid w:val="003C551B"/>
    <w:rsid w:val="003E16D8"/>
    <w:rsid w:val="003E2182"/>
    <w:rsid w:val="0041214C"/>
    <w:rsid w:val="0042267C"/>
    <w:rsid w:val="004366EE"/>
    <w:rsid w:val="004510DC"/>
    <w:rsid w:val="0046098F"/>
    <w:rsid w:val="004651A1"/>
    <w:rsid w:val="004774D0"/>
    <w:rsid w:val="004877ED"/>
    <w:rsid w:val="00494980"/>
    <w:rsid w:val="004C612A"/>
    <w:rsid w:val="004D735E"/>
    <w:rsid w:val="00515FA1"/>
    <w:rsid w:val="00525FDE"/>
    <w:rsid w:val="00535855"/>
    <w:rsid w:val="00551330"/>
    <w:rsid w:val="005814DD"/>
    <w:rsid w:val="005A5484"/>
    <w:rsid w:val="005A6811"/>
    <w:rsid w:val="005E1254"/>
    <w:rsid w:val="005F57E4"/>
    <w:rsid w:val="00617548"/>
    <w:rsid w:val="00622BC3"/>
    <w:rsid w:val="00626640"/>
    <w:rsid w:val="0063395F"/>
    <w:rsid w:val="006340BF"/>
    <w:rsid w:val="0064276F"/>
    <w:rsid w:val="006523DC"/>
    <w:rsid w:val="00653ABF"/>
    <w:rsid w:val="006A79E1"/>
    <w:rsid w:val="006C07CA"/>
    <w:rsid w:val="006F2602"/>
    <w:rsid w:val="006F564E"/>
    <w:rsid w:val="0073662B"/>
    <w:rsid w:val="007461C2"/>
    <w:rsid w:val="00750BA5"/>
    <w:rsid w:val="00773B49"/>
    <w:rsid w:val="00775BE9"/>
    <w:rsid w:val="007A0D7A"/>
    <w:rsid w:val="007C3F0B"/>
    <w:rsid w:val="007D19E2"/>
    <w:rsid w:val="007E470B"/>
    <w:rsid w:val="007F3037"/>
    <w:rsid w:val="007F7913"/>
    <w:rsid w:val="00836AF0"/>
    <w:rsid w:val="0083750A"/>
    <w:rsid w:val="008438F9"/>
    <w:rsid w:val="00871C14"/>
    <w:rsid w:val="008A3B99"/>
    <w:rsid w:val="008A5695"/>
    <w:rsid w:val="008B3150"/>
    <w:rsid w:val="008D7657"/>
    <w:rsid w:val="009071DB"/>
    <w:rsid w:val="00922105"/>
    <w:rsid w:val="00924C56"/>
    <w:rsid w:val="009316EF"/>
    <w:rsid w:val="00940C99"/>
    <w:rsid w:val="00974A85"/>
    <w:rsid w:val="0097548F"/>
    <w:rsid w:val="009A1DBA"/>
    <w:rsid w:val="009A5CD0"/>
    <w:rsid w:val="009C66DB"/>
    <w:rsid w:val="009D1369"/>
    <w:rsid w:val="00A17D7A"/>
    <w:rsid w:val="00A22C74"/>
    <w:rsid w:val="00A22FD4"/>
    <w:rsid w:val="00A30BD4"/>
    <w:rsid w:val="00A33078"/>
    <w:rsid w:val="00A529B6"/>
    <w:rsid w:val="00A53BEC"/>
    <w:rsid w:val="00A63C03"/>
    <w:rsid w:val="00A6700A"/>
    <w:rsid w:val="00A83ABD"/>
    <w:rsid w:val="00A8738E"/>
    <w:rsid w:val="00A97675"/>
    <w:rsid w:val="00AB16DA"/>
    <w:rsid w:val="00AC1314"/>
    <w:rsid w:val="00AD2F6A"/>
    <w:rsid w:val="00AE1871"/>
    <w:rsid w:val="00B10536"/>
    <w:rsid w:val="00B23248"/>
    <w:rsid w:val="00B25F50"/>
    <w:rsid w:val="00B437CD"/>
    <w:rsid w:val="00B5189B"/>
    <w:rsid w:val="00B67EC0"/>
    <w:rsid w:val="00B908EA"/>
    <w:rsid w:val="00BA575A"/>
    <w:rsid w:val="00BE0062"/>
    <w:rsid w:val="00C00CEF"/>
    <w:rsid w:val="00C27B4A"/>
    <w:rsid w:val="00C4291D"/>
    <w:rsid w:val="00C71808"/>
    <w:rsid w:val="00C809F6"/>
    <w:rsid w:val="00C847A6"/>
    <w:rsid w:val="00C84A6C"/>
    <w:rsid w:val="00CC0194"/>
    <w:rsid w:val="00CC164F"/>
    <w:rsid w:val="00CD183B"/>
    <w:rsid w:val="00CD2851"/>
    <w:rsid w:val="00CE0EC5"/>
    <w:rsid w:val="00CF7BFF"/>
    <w:rsid w:val="00D145D5"/>
    <w:rsid w:val="00D14C31"/>
    <w:rsid w:val="00D303F1"/>
    <w:rsid w:val="00D430AE"/>
    <w:rsid w:val="00D47654"/>
    <w:rsid w:val="00D47876"/>
    <w:rsid w:val="00D64671"/>
    <w:rsid w:val="00D84CCE"/>
    <w:rsid w:val="00D9537F"/>
    <w:rsid w:val="00DB3967"/>
    <w:rsid w:val="00DB6813"/>
    <w:rsid w:val="00DD1AC2"/>
    <w:rsid w:val="00E0076C"/>
    <w:rsid w:val="00E02270"/>
    <w:rsid w:val="00E02AEF"/>
    <w:rsid w:val="00E229E8"/>
    <w:rsid w:val="00E37E16"/>
    <w:rsid w:val="00E44353"/>
    <w:rsid w:val="00E53E69"/>
    <w:rsid w:val="00E76173"/>
    <w:rsid w:val="00E9008F"/>
    <w:rsid w:val="00E90C31"/>
    <w:rsid w:val="00EB39D3"/>
    <w:rsid w:val="00EB4C2A"/>
    <w:rsid w:val="00EC5698"/>
    <w:rsid w:val="00EC7A86"/>
    <w:rsid w:val="00ED29B0"/>
    <w:rsid w:val="00EF091A"/>
    <w:rsid w:val="00F01A01"/>
    <w:rsid w:val="00F021BE"/>
    <w:rsid w:val="00F1059C"/>
    <w:rsid w:val="00F20723"/>
    <w:rsid w:val="00F226C2"/>
    <w:rsid w:val="00F27194"/>
    <w:rsid w:val="00F51F50"/>
    <w:rsid w:val="00F63F1F"/>
    <w:rsid w:val="00F759DF"/>
    <w:rsid w:val="00F86BC0"/>
    <w:rsid w:val="00F9054C"/>
    <w:rsid w:val="00F92E4B"/>
    <w:rsid w:val="00FB6898"/>
    <w:rsid w:val="00FB765F"/>
    <w:rsid w:val="00FC4E66"/>
    <w:rsid w:val="00FC53FB"/>
    <w:rsid w:val="00FE5A35"/>
    <w:rsid w:val="00FF062A"/>
    <w:rsid w:val="00FF3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5FA747"/>
  <w15:docId w15:val="{E6158796-9919-4BBE-801A-3303D819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13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551330"/>
    <w:pPr>
      <w:keepNext/>
      <w:spacing w:before="120" w:line="240" w:lineRule="atLeast"/>
      <w:jc w:val="center"/>
      <w:outlineLvl w:val="0"/>
    </w:pPr>
    <w:rPr>
      <w:b/>
      <w:color w:val="FF0000"/>
      <w:sz w:val="48"/>
    </w:rPr>
  </w:style>
  <w:style w:type="paragraph" w:styleId="Nadpis2">
    <w:name w:val="heading 2"/>
    <w:basedOn w:val="Normln"/>
    <w:next w:val="Normln"/>
    <w:link w:val="Nadpis2Char"/>
    <w:qFormat/>
    <w:rsid w:val="00551330"/>
    <w:pPr>
      <w:keepNext/>
      <w:outlineLvl w:val="1"/>
    </w:pPr>
    <w:rPr>
      <w:color w:val="0000FF"/>
      <w:u w:val="single"/>
    </w:rPr>
  </w:style>
  <w:style w:type="paragraph" w:styleId="Nadpis3">
    <w:name w:val="heading 3"/>
    <w:basedOn w:val="Normln"/>
    <w:next w:val="Normln"/>
    <w:link w:val="Nadpis3Char"/>
    <w:qFormat/>
    <w:rsid w:val="004C612A"/>
    <w:pPr>
      <w:keepNext/>
      <w:overflowPunct/>
      <w:autoSpaceDE/>
      <w:autoSpaceDN/>
      <w:adjustRightInd/>
      <w:ind w:left="720" w:hanging="720"/>
      <w:textAlignment w:val="auto"/>
      <w:outlineLvl w:val="2"/>
    </w:pPr>
    <w:rPr>
      <w:b/>
      <w:bCs/>
      <w:szCs w:val="24"/>
    </w:rPr>
  </w:style>
  <w:style w:type="paragraph" w:styleId="Nadpis4">
    <w:name w:val="heading 4"/>
    <w:basedOn w:val="Normln"/>
    <w:next w:val="Normln"/>
    <w:link w:val="Nadpis4Char"/>
    <w:qFormat/>
    <w:rsid w:val="004C612A"/>
    <w:pPr>
      <w:keepNext/>
      <w:overflowPunct/>
      <w:autoSpaceDE/>
      <w:autoSpaceDN/>
      <w:adjustRightInd/>
      <w:ind w:left="864" w:hanging="864"/>
      <w:textAlignment w:val="auto"/>
      <w:outlineLvl w:val="3"/>
    </w:pPr>
    <w:rPr>
      <w:szCs w:val="24"/>
      <w:u w:val="single"/>
    </w:rPr>
  </w:style>
  <w:style w:type="paragraph" w:styleId="Nadpis5">
    <w:name w:val="heading 5"/>
    <w:basedOn w:val="Normln"/>
    <w:next w:val="Normln"/>
    <w:link w:val="Nadpis5Char"/>
    <w:uiPriority w:val="9"/>
    <w:semiHidden/>
    <w:unhideWhenUsed/>
    <w:qFormat/>
    <w:rsid w:val="004C612A"/>
    <w:pPr>
      <w:overflowPunct/>
      <w:autoSpaceDE/>
      <w:autoSpaceDN/>
      <w:adjustRightInd/>
      <w:spacing w:before="240" w:after="60"/>
      <w:ind w:left="1008" w:hanging="1008"/>
      <w:textAlignment w:val="auto"/>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4C612A"/>
    <w:pPr>
      <w:overflowPunct/>
      <w:autoSpaceDE/>
      <w:autoSpaceDN/>
      <w:adjustRightInd/>
      <w:spacing w:before="240" w:after="60"/>
      <w:ind w:left="1152" w:hanging="1152"/>
      <w:textAlignment w:val="auto"/>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4C612A"/>
    <w:pPr>
      <w:overflowPunct/>
      <w:autoSpaceDE/>
      <w:autoSpaceDN/>
      <w:adjustRightInd/>
      <w:spacing w:before="240" w:after="60"/>
      <w:ind w:left="1296" w:hanging="1296"/>
      <w:textAlignment w:val="auto"/>
      <w:outlineLvl w:val="6"/>
    </w:pPr>
    <w:rPr>
      <w:rFonts w:ascii="Calibri" w:hAnsi="Calibri"/>
      <w:szCs w:val="24"/>
    </w:rPr>
  </w:style>
  <w:style w:type="paragraph" w:styleId="Nadpis8">
    <w:name w:val="heading 8"/>
    <w:basedOn w:val="Normln"/>
    <w:next w:val="Normln"/>
    <w:link w:val="Nadpis8Char"/>
    <w:uiPriority w:val="9"/>
    <w:semiHidden/>
    <w:unhideWhenUsed/>
    <w:qFormat/>
    <w:rsid w:val="004C612A"/>
    <w:pPr>
      <w:overflowPunct/>
      <w:autoSpaceDE/>
      <w:autoSpaceDN/>
      <w:adjustRightInd/>
      <w:spacing w:before="240" w:after="60"/>
      <w:ind w:left="1440" w:hanging="1440"/>
      <w:textAlignment w:val="auto"/>
      <w:outlineLvl w:val="7"/>
    </w:pPr>
    <w:rPr>
      <w:rFonts w:ascii="Calibri" w:hAnsi="Calibri"/>
      <w:i/>
      <w:iCs/>
      <w:szCs w:val="24"/>
    </w:rPr>
  </w:style>
  <w:style w:type="paragraph" w:styleId="Nadpis9">
    <w:name w:val="heading 9"/>
    <w:basedOn w:val="Normln"/>
    <w:next w:val="Normln"/>
    <w:link w:val="Nadpis9Char"/>
    <w:uiPriority w:val="9"/>
    <w:semiHidden/>
    <w:unhideWhenUsed/>
    <w:qFormat/>
    <w:rsid w:val="004C612A"/>
    <w:pPr>
      <w:overflowPunct/>
      <w:autoSpaceDE/>
      <w:autoSpaceDN/>
      <w:adjustRightInd/>
      <w:spacing w:before="240" w:after="60"/>
      <w:ind w:left="1584" w:hanging="1584"/>
      <w:textAlignment w:val="auto"/>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51330"/>
    <w:rPr>
      <w:rFonts w:ascii="Times New Roman" w:eastAsia="Times New Roman" w:hAnsi="Times New Roman" w:cs="Times New Roman"/>
      <w:b/>
      <w:color w:val="FF0000"/>
      <w:sz w:val="48"/>
      <w:szCs w:val="20"/>
      <w:lang w:eastAsia="cs-CZ"/>
    </w:rPr>
  </w:style>
  <w:style w:type="character" w:customStyle="1" w:styleId="Nadpis2Char">
    <w:name w:val="Nadpis 2 Char"/>
    <w:basedOn w:val="Standardnpsmoodstavce"/>
    <w:link w:val="Nadpis2"/>
    <w:rsid w:val="00551330"/>
    <w:rPr>
      <w:rFonts w:ascii="Times New Roman" w:eastAsia="Times New Roman" w:hAnsi="Times New Roman" w:cs="Times New Roman"/>
      <w:color w:val="0000FF"/>
      <w:sz w:val="24"/>
      <w:szCs w:val="20"/>
      <w:u w:val="single"/>
      <w:lang w:eastAsia="cs-CZ"/>
    </w:rPr>
  </w:style>
  <w:style w:type="paragraph" w:customStyle="1" w:styleId="Zkladntext21">
    <w:name w:val="Základní text 21"/>
    <w:basedOn w:val="Normln"/>
    <w:rsid w:val="00551330"/>
    <w:pPr>
      <w:spacing w:before="120" w:line="240" w:lineRule="atLeast"/>
      <w:jc w:val="both"/>
    </w:pPr>
  </w:style>
  <w:style w:type="paragraph" w:styleId="Zkladntext">
    <w:name w:val="Body Text"/>
    <w:basedOn w:val="Normln"/>
    <w:link w:val="ZkladntextChar"/>
    <w:rsid w:val="00551330"/>
  </w:style>
  <w:style w:type="character" w:customStyle="1" w:styleId="ZkladntextChar">
    <w:name w:val="Základní text Char"/>
    <w:basedOn w:val="Standardnpsmoodstavce"/>
    <w:link w:val="Zkladntext"/>
    <w:rsid w:val="00551330"/>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551330"/>
    <w:pPr>
      <w:widowControl w:val="0"/>
    </w:pPr>
  </w:style>
  <w:style w:type="paragraph" w:customStyle="1" w:styleId="Prosttext1">
    <w:name w:val="Prostý text1"/>
    <w:basedOn w:val="Normln"/>
    <w:rsid w:val="00551330"/>
    <w:rPr>
      <w:rFonts w:ascii="Courier New" w:hAnsi="Courier New"/>
      <w:color w:val="000000"/>
      <w:sz w:val="20"/>
    </w:rPr>
  </w:style>
  <w:style w:type="paragraph" w:styleId="Odstavecseseznamem">
    <w:name w:val="List Paragraph"/>
    <w:basedOn w:val="Normln"/>
    <w:uiPriority w:val="34"/>
    <w:qFormat/>
    <w:rsid w:val="00F92E4B"/>
    <w:pPr>
      <w:ind w:left="720"/>
      <w:contextualSpacing/>
    </w:pPr>
  </w:style>
  <w:style w:type="paragraph" w:styleId="Bezmezer">
    <w:name w:val="No Spacing"/>
    <w:link w:val="BezmezerChar"/>
    <w:uiPriority w:val="1"/>
    <w:qFormat/>
    <w:rsid w:val="00CD183B"/>
    <w:pPr>
      <w:spacing w:after="0" w:line="240" w:lineRule="auto"/>
    </w:pPr>
  </w:style>
  <w:style w:type="character" w:customStyle="1" w:styleId="BezmezerChar">
    <w:name w:val="Bez mezer Char"/>
    <w:link w:val="Bezmezer"/>
    <w:uiPriority w:val="1"/>
    <w:locked/>
    <w:rsid w:val="00CD183B"/>
  </w:style>
  <w:style w:type="paragraph" w:customStyle="1" w:styleId="Styl6">
    <w:name w:val="Styl6"/>
    <w:basedOn w:val="Bezmezer"/>
    <w:link w:val="Styl6Char"/>
    <w:qFormat/>
    <w:rsid w:val="0097548F"/>
    <w:rPr>
      <w:rFonts w:cs="Times New Roman"/>
      <w:color w:val="800000"/>
    </w:rPr>
  </w:style>
  <w:style w:type="character" w:customStyle="1" w:styleId="Styl6Char">
    <w:name w:val="Styl6 Char"/>
    <w:basedOn w:val="BezmezerChar"/>
    <w:link w:val="Styl6"/>
    <w:rsid w:val="0097548F"/>
    <w:rPr>
      <w:rFonts w:cs="Times New Roman"/>
      <w:color w:val="800000"/>
    </w:rPr>
  </w:style>
  <w:style w:type="paragraph" w:customStyle="1" w:styleId="Styl5">
    <w:name w:val="Styl5"/>
    <w:basedOn w:val="Bezmezer"/>
    <w:link w:val="Styl5Char"/>
    <w:qFormat/>
    <w:rsid w:val="0097548F"/>
    <w:rPr>
      <w:rFonts w:cs="Times New Roman"/>
      <w:b/>
      <w:color w:val="002060"/>
    </w:rPr>
  </w:style>
  <w:style w:type="character" w:customStyle="1" w:styleId="Styl5Char">
    <w:name w:val="Styl5 Char"/>
    <w:basedOn w:val="BezmezerChar"/>
    <w:link w:val="Styl5"/>
    <w:rsid w:val="0097548F"/>
    <w:rPr>
      <w:rFonts w:cs="Times New Roman"/>
      <w:b/>
      <w:color w:val="002060"/>
    </w:rPr>
  </w:style>
  <w:style w:type="paragraph" w:customStyle="1" w:styleId="Styl1">
    <w:name w:val="Styl1"/>
    <w:basedOn w:val="Normln"/>
    <w:link w:val="Styl1Char"/>
    <w:qFormat/>
    <w:rsid w:val="00FE5A35"/>
    <w:pPr>
      <w:overflowPunct/>
      <w:autoSpaceDE/>
      <w:autoSpaceDN/>
      <w:adjustRightInd/>
      <w:ind w:left="142" w:hanging="142"/>
      <w:textAlignment w:val="auto"/>
    </w:pPr>
    <w:rPr>
      <w:rFonts w:asciiTheme="minorHAnsi" w:hAnsiTheme="minorHAnsi"/>
      <w:sz w:val="22"/>
      <w:szCs w:val="22"/>
    </w:rPr>
  </w:style>
  <w:style w:type="character" w:customStyle="1" w:styleId="Styl1Char">
    <w:name w:val="Styl1 Char"/>
    <w:basedOn w:val="Standardnpsmoodstavce"/>
    <w:link w:val="Styl1"/>
    <w:rsid w:val="00FE5A35"/>
    <w:rPr>
      <w:rFonts w:eastAsia="Times New Roman" w:cs="Times New Roman"/>
      <w:lang w:eastAsia="cs-CZ"/>
    </w:rPr>
  </w:style>
  <w:style w:type="paragraph" w:styleId="Textbubliny">
    <w:name w:val="Balloon Text"/>
    <w:basedOn w:val="Normln"/>
    <w:link w:val="TextbublinyChar"/>
    <w:uiPriority w:val="99"/>
    <w:semiHidden/>
    <w:unhideWhenUsed/>
    <w:rsid w:val="001C6FC7"/>
    <w:rPr>
      <w:rFonts w:ascii="Tahoma" w:hAnsi="Tahoma" w:cs="Tahoma"/>
      <w:sz w:val="16"/>
      <w:szCs w:val="16"/>
    </w:rPr>
  </w:style>
  <w:style w:type="character" w:customStyle="1" w:styleId="TextbublinyChar">
    <w:name w:val="Text bubliny Char"/>
    <w:basedOn w:val="Standardnpsmoodstavce"/>
    <w:link w:val="Textbubliny"/>
    <w:uiPriority w:val="99"/>
    <w:semiHidden/>
    <w:rsid w:val="001C6FC7"/>
    <w:rPr>
      <w:rFonts w:ascii="Tahoma" w:eastAsia="Times New Roman" w:hAnsi="Tahoma" w:cs="Tahoma"/>
      <w:sz w:val="16"/>
      <w:szCs w:val="16"/>
      <w:lang w:eastAsia="cs-CZ"/>
    </w:rPr>
  </w:style>
  <w:style w:type="paragraph" w:styleId="Zhlav">
    <w:name w:val="header"/>
    <w:basedOn w:val="Normln"/>
    <w:link w:val="ZhlavChar"/>
    <w:uiPriority w:val="99"/>
    <w:unhideWhenUsed/>
    <w:rsid w:val="001C6FC7"/>
    <w:pPr>
      <w:tabs>
        <w:tab w:val="center" w:pos="4536"/>
        <w:tab w:val="right" w:pos="9072"/>
      </w:tabs>
    </w:pPr>
  </w:style>
  <w:style w:type="character" w:customStyle="1" w:styleId="ZhlavChar">
    <w:name w:val="Záhlaví Char"/>
    <w:basedOn w:val="Standardnpsmoodstavce"/>
    <w:link w:val="Zhlav"/>
    <w:uiPriority w:val="99"/>
    <w:rsid w:val="001C6FC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1C6FC7"/>
    <w:pPr>
      <w:tabs>
        <w:tab w:val="center" w:pos="4536"/>
        <w:tab w:val="right" w:pos="9072"/>
      </w:tabs>
    </w:pPr>
  </w:style>
  <w:style w:type="character" w:customStyle="1" w:styleId="ZpatChar">
    <w:name w:val="Zápatí Char"/>
    <w:basedOn w:val="Standardnpsmoodstavce"/>
    <w:link w:val="Zpat"/>
    <w:uiPriority w:val="99"/>
    <w:rsid w:val="001C6FC7"/>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4C612A"/>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4C612A"/>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semiHidden/>
    <w:rsid w:val="004C612A"/>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semiHidden/>
    <w:rsid w:val="004C612A"/>
    <w:rPr>
      <w:rFonts w:ascii="Calibri" w:eastAsia="Times New Roman" w:hAnsi="Calibri" w:cs="Times New Roman"/>
      <w:b/>
      <w:bCs/>
      <w:lang w:eastAsia="cs-CZ"/>
    </w:rPr>
  </w:style>
  <w:style w:type="character" w:customStyle="1" w:styleId="Nadpis7Char">
    <w:name w:val="Nadpis 7 Char"/>
    <w:basedOn w:val="Standardnpsmoodstavce"/>
    <w:link w:val="Nadpis7"/>
    <w:uiPriority w:val="9"/>
    <w:semiHidden/>
    <w:rsid w:val="004C612A"/>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semiHidden/>
    <w:rsid w:val="004C612A"/>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semiHidden/>
    <w:rsid w:val="004C612A"/>
    <w:rPr>
      <w:rFonts w:ascii="Cambria" w:eastAsia="Times New Roman" w:hAnsi="Cambria" w:cs="Times New Roman"/>
      <w:lang w:eastAsia="cs-CZ"/>
    </w:rPr>
  </w:style>
  <w:style w:type="paragraph" w:customStyle="1" w:styleId="Paragrafaut">
    <w:name w:val="Paragraf aut"/>
    <w:basedOn w:val="Normln"/>
    <w:rsid w:val="004C612A"/>
    <w:pPr>
      <w:keepNext/>
      <w:numPr>
        <w:numId w:val="2"/>
      </w:numPr>
      <w:overflowPunct/>
      <w:autoSpaceDE/>
      <w:autoSpaceDN/>
      <w:adjustRightInd/>
      <w:spacing w:before="240"/>
      <w:jc w:val="center"/>
      <w:textAlignment w:val="auto"/>
      <w:outlineLvl w:val="4"/>
    </w:pPr>
  </w:style>
  <w:style w:type="paragraph" w:customStyle="1" w:styleId="Odstavecaut">
    <w:name w:val="Odstavec aut"/>
    <w:basedOn w:val="Normln"/>
    <w:rsid w:val="004C612A"/>
    <w:pPr>
      <w:numPr>
        <w:ilvl w:val="1"/>
        <w:numId w:val="2"/>
      </w:numPr>
      <w:overflowPunct/>
      <w:autoSpaceDE/>
      <w:autoSpaceDN/>
      <w:adjustRightInd/>
      <w:spacing w:before="120"/>
      <w:jc w:val="both"/>
      <w:textAlignment w:val="auto"/>
    </w:pPr>
  </w:style>
  <w:style w:type="paragraph" w:customStyle="1" w:styleId="Psmeno">
    <w:name w:val="Písmeno"/>
    <w:basedOn w:val="Normln"/>
    <w:rsid w:val="004C612A"/>
    <w:pPr>
      <w:numPr>
        <w:ilvl w:val="12"/>
      </w:numPr>
      <w:overflowPunct/>
      <w:autoSpaceDE/>
      <w:autoSpaceDN/>
      <w:adjustRightInd/>
      <w:ind w:left="284" w:hanging="284"/>
      <w:jc w:val="both"/>
      <w:textAlignment w:val="auto"/>
    </w:pPr>
    <w:rPr>
      <w:color w:val="000000"/>
    </w:rPr>
  </w:style>
  <w:style w:type="table" w:customStyle="1" w:styleId="TableNormal">
    <w:name w:val="Table Normal"/>
    <w:semiHidden/>
    <w:rsid w:val="004C612A"/>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Zkladntext22">
    <w:name w:val="Základní text 22"/>
    <w:basedOn w:val="Normln"/>
    <w:rsid w:val="004C612A"/>
    <w:pPr>
      <w:spacing w:before="120" w:line="240" w:lineRule="atLeast"/>
      <w:jc w:val="both"/>
    </w:pPr>
  </w:style>
  <w:style w:type="character" w:customStyle="1" w:styleId="FontStyle16">
    <w:name w:val="Font Style16"/>
    <w:rsid w:val="004C612A"/>
    <w:rPr>
      <w:rFonts w:ascii="Times New Roman" w:hAnsi="Times New Roman"/>
      <w:sz w:val="22"/>
    </w:rPr>
  </w:style>
  <w:style w:type="character" w:customStyle="1" w:styleId="FontStyle14">
    <w:name w:val="Font Style14"/>
    <w:rsid w:val="004C612A"/>
    <w:rPr>
      <w:rFonts w:ascii="Arial" w:hAnsi="Arial"/>
      <w:sz w:val="22"/>
    </w:rPr>
  </w:style>
  <w:style w:type="paragraph" w:styleId="Nadpisobsahu">
    <w:name w:val="TOC Heading"/>
    <w:basedOn w:val="Nadpis1"/>
    <w:next w:val="Normln"/>
    <w:uiPriority w:val="39"/>
    <w:semiHidden/>
    <w:unhideWhenUsed/>
    <w:qFormat/>
    <w:rsid w:val="004C612A"/>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Obsah1">
    <w:name w:val="toc 1"/>
    <w:basedOn w:val="Normln"/>
    <w:next w:val="Normln"/>
    <w:autoRedefine/>
    <w:uiPriority w:val="39"/>
    <w:unhideWhenUsed/>
    <w:rsid w:val="004C612A"/>
    <w:pPr>
      <w:overflowPunct/>
      <w:autoSpaceDE/>
      <w:autoSpaceDN/>
      <w:adjustRightInd/>
      <w:textAlignment w:val="auto"/>
    </w:pPr>
    <w:rPr>
      <w:szCs w:val="24"/>
    </w:rPr>
  </w:style>
  <w:style w:type="paragraph" w:styleId="Obsah2">
    <w:name w:val="toc 2"/>
    <w:basedOn w:val="Normln"/>
    <w:next w:val="Normln"/>
    <w:autoRedefine/>
    <w:uiPriority w:val="39"/>
    <w:unhideWhenUsed/>
    <w:rsid w:val="004C612A"/>
    <w:pPr>
      <w:overflowPunct/>
      <w:autoSpaceDE/>
      <w:autoSpaceDN/>
      <w:adjustRightInd/>
      <w:ind w:left="240"/>
      <w:textAlignment w:val="auto"/>
    </w:pPr>
    <w:rPr>
      <w:szCs w:val="24"/>
    </w:rPr>
  </w:style>
  <w:style w:type="character" w:styleId="Hypertextovodkaz">
    <w:name w:val="Hyperlink"/>
    <w:uiPriority w:val="99"/>
    <w:unhideWhenUsed/>
    <w:rsid w:val="004C612A"/>
    <w:rPr>
      <w:color w:val="0000FF"/>
      <w:u w:val="single"/>
    </w:rPr>
  </w:style>
  <w:style w:type="paragraph" w:customStyle="1" w:styleId="Styl3">
    <w:name w:val="Styl3"/>
    <w:basedOn w:val="Normln"/>
    <w:link w:val="Styl3Char"/>
    <w:qFormat/>
    <w:rsid w:val="00626640"/>
    <w:pPr>
      <w:overflowPunct/>
      <w:autoSpaceDE/>
      <w:autoSpaceDN/>
      <w:adjustRightInd/>
      <w:textAlignment w:val="auto"/>
    </w:pPr>
    <w:rPr>
      <w:rFonts w:asciiTheme="minorHAnsi" w:hAnsiTheme="minorHAnsi"/>
      <w:b/>
      <w:color w:val="800000"/>
      <w:sz w:val="22"/>
      <w:szCs w:val="22"/>
    </w:rPr>
  </w:style>
  <w:style w:type="character" w:customStyle="1" w:styleId="Styl3Char">
    <w:name w:val="Styl3 Char"/>
    <w:basedOn w:val="Standardnpsmoodstavce"/>
    <w:link w:val="Styl3"/>
    <w:rsid w:val="00626640"/>
    <w:rPr>
      <w:rFonts w:eastAsia="Times New Roman" w:cs="Times New Roman"/>
      <w:b/>
      <w:color w:val="800000"/>
      <w:lang w:eastAsia="cs-CZ"/>
    </w:rPr>
  </w:style>
  <w:style w:type="character" w:customStyle="1" w:styleId="Styl2Char">
    <w:name w:val="Styl2 Char"/>
    <w:basedOn w:val="Standardnpsmoodstavce"/>
    <w:link w:val="Styl2"/>
    <w:locked/>
    <w:rsid w:val="00C84A6C"/>
    <w:rPr>
      <w:rFonts w:ascii="Times New Roman" w:eastAsia="Times New Roman" w:hAnsi="Times New Roman" w:cs="Times New Roman"/>
      <w:u w:val="single"/>
      <w:lang w:eastAsia="cs-CZ"/>
    </w:rPr>
  </w:style>
  <w:style w:type="paragraph" w:customStyle="1" w:styleId="Styl2">
    <w:name w:val="Styl2"/>
    <w:basedOn w:val="Normln"/>
    <w:link w:val="Styl2Char"/>
    <w:qFormat/>
    <w:rsid w:val="00C84A6C"/>
    <w:pPr>
      <w:overflowPunct/>
      <w:autoSpaceDE/>
      <w:autoSpaceDN/>
      <w:adjustRightInd/>
      <w:ind w:left="142" w:hanging="142"/>
      <w:textAlignment w:val="auto"/>
    </w:pPr>
    <w:rPr>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9A68-34B3-42D6-9CC7-F59E95CB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14406</Words>
  <Characters>84999</Characters>
  <Application>Microsoft Office Word</Application>
  <DocSecurity>0</DocSecurity>
  <Lines>708</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Řeháková Klára</cp:lastModifiedBy>
  <cp:revision>2</cp:revision>
  <cp:lastPrinted>2024-05-07T12:48:00Z</cp:lastPrinted>
  <dcterms:created xsi:type="dcterms:W3CDTF">2025-08-29T10:36:00Z</dcterms:created>
  <dcterms:modified xsi:type="dcterms:W3CDTF">2025-08-29T10:36:00Z</dcterms:modified>
</cp:coreProperties>
</file>