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37A5" w14:textId="77777777" w:rsidR="000305D5" w:rsidRPr="009A1A0F" w:rsidRDefault="000305D5" w:rsidP="009A1A0F">
      <w:pPr>
        <w:pStyle w:val="Normlnweb"/>
        <w:jc w:val="center"/>
        <w:rPr>
          <w:b/>
          <w:color w:val="000000"/>
          <w:sz w:val="27"/>
          <w:szCs w:val="27"/>
          <w:u w:val="single"/>
        </w:rPr>
      </w:pPr>
      <w:r w:rsidRPr="009A1A0F">
        <w:rPr>
          <w:b/>
          <w:color w:val="000000"/>
          <w:sz w:val="27"/>
          <w:szCs w:val="27"/>
          <w:u w:val="single"/>
        </w:rPr>
        <w:t>Základní škola a Mateřská škola, Nahořany, okres Náchod</w:t>
      </w:r>
    </w:p>
    <w:p w14:paraId="15F26FB0" w14:textId="77777777" w:rsidR="000305D5" w:rsidRPr="009A1A0F" w:rsidRDefault="000305D5" w:rsidP="009A1A0F">
      <w:pPr>
        <w:pStyle w:val="Normlnweb"/>
        <w:jc w:val="center"/>
        <w:rPr>
          <w:b/>
          <w:color w:val="000000"/>
          <w:sz w:val="27"/>
          <w:szCs w:val="27"/>
        </w:rPr>
      </w:pPr>
      <w:r w:rsidRPr="009A1A0F">
        <w:rPr>
          <w:b/>
          <w:color w:val="000000"/>
          <w:sz w:val="27"/>
          <w:szCs w:val="27"/>
        </w:rPr>
        <w:t>VNITŘNÍ ŘÁD ŠKOLNÍ JÍDELNY</w:t>
      </w:r>
    </w:p>
    <w:p w14:paraId="10B37600" w14:textId="77777777" w:rsidR="000305D5" w:rsidRPr="009A1A0F" w:rsidRDefault="000305D5" w:rsidP="000305D5">
      <w:pPr>
        <w:pStyle w:val="Normlnweb"/>
        <w:rPr>
          <w:b/>
          <w:color w:val="000000"/>
          <w:sz w:val="27"/>
          <w:szCs w:val="27"/>
        </w:rPr>
      </w:pPr>
      <w:r w:rsidRPr="009A1A0F">
        <w:rPr>
          <w:b/>
          <w:color w:val="000000"/>
          <w:sz w:val="27"/>
          <w:szCs w:val="27"/>
        </w:rPr>
        <w:t>Obsah</w:t>
      </w:r>
    </w:p>
    <w:p w14:paraId="4FC2A747"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1. Úvodní ustanovení</w:t>
      </w:r>
    </w:p>
    <w:p w14:paraId="7998415B"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2. Práva a povinnost dětí a žáků, pravidla vzájemných vztahů</w:t>
      </w:r>
    </w:p>
    <w:p w14:paraId="611035D8"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2.1. Děti a žáci mají právo</w:t>
      </w:r>
    </w:p>
    <w:p w14:paraId="45EE8DFD"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2.2. Děti a žáci jsou povinni</w:t>
      </w:r>
    </w:p>
    <w:p w14:paraId="6BC9F9AD"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2.3. Zákonní zástupci dětí a žáků mají právo</w:t>
      </w:r>
    </w:p>
    <w:p w14:paraId="3E7C48BA"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2.4. Zákonní zástupci dětí a žáků jsou povinni</w:t>
      </w:r>
    </w:p>
    <w:p w14:paraId="40FECA2F"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2.5. Pravidla vzájemných vztahů ve školní jídelně:</w:t>
      </w:r>
    </w:p>
    <w:p w14:paraId="099F32E9"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3. Provoz a vnitřní režim školní jídelny</w:t>
      </w:r>
    </w:p>
    <w:p w14:paraId="3B70D336"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3.1. Účastníci stravování</w:t>
      </w:r>
    </w:p>
    <w:p w14:paraId="72638BCA"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3.2. Provoz školní jídelny</w:t>
      </w:r>
    </w:p>
    <w:p w14:paraId="6FF6C807"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3.3. Cena stravného a platby</w:t>
      </w:r>
    </w:p>
    <w:p w14:paraId="6964BA4A"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3.4. Vnitřní režim školní jídelny</w:t>
      </w:r>
    </w:p>
    <w:p w14:paraId="584B8B90"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4. Podmínky zajištění bezpečnosti a ochrany zdraví dětí, žáků a jejich ochrany před sociálně patologickými jevy a před projevy diskriminace, nepřátelství nebo násilí</w:t>
      </w:r>
    </w:p>
    <w:p w14:paraId="6535F59E" w14:textId="77777777" w:rsidR="000305D5" w:rsidRDefault="000305D5" w:rsidP="009A1A0F">
      <w:pPr>
        <w:pStyle w:val="Normlnweb"/>
        <w:spacing w:before="0" w:beforeAutospacing="0" w:after="0" w:afterAutospacing="0" w:line="360" w:lineRule="auto"/>
        <w:rPr>
          <w:color w:val="000000"/>
          <w:sz w:val="27"/>
          <w:szCs w:val="27"/>
        </w:rPr>
      </w:pPr>
      <w:r>
        <w:rPr>
          <w:color w:val="000000"/>
          <w:sz w:val="27"/>
          <w:szCs w:val="27"/>
        </w:rPr>
        <w:t>5. Podmínky zacházení s majetkem školní jídelny</w:t>
      </w:r>
    </w:p>
    <w:p w14:paraId="621C9439" w14:textId="77777777" w:rsidR="009A1A0F" w:rsidRDefault="009A1A0F" w:rsidP="000305D5">
      <w:pPr>
        <w:pStyle w:val="Normlnweb"/>
        <w:rPr>
          <w:b/>
          <w:color w:val="000000"/>
          <w:sz w:val="27"/>
          <w:szCs w:val="27"/>
        </w:rPr>
      </w:pPr>
    </w:p>
    <w:p w14:paraId="7D6F4923" w14:textId="77777777" w:rsidR="000305D5" w:rsidRPr="009A1A0F" w:rsidRDefault="000305D5" w:rsidP="000305D5">
      <w:pPr>
        <w:pStyle w:val="Normlnweb"/>
        <w:rPr>
          <w:b/>
          <w:color w:val="000000"/>
          <w:sz w:val="27"/>
          <w:szCs w:val="27"/>
        </w:rPr>
      </w:pPr>
      <w:r w:rsidRPr="009A1A0F">
        <w:rPr>
          <w:b/>
          <w:color w:val="000000"/>
          <w:sz w:val="27"/>
          <w:szCs w:val="27"/>
        </w:rPr>
        <w:t>1. Úvodní ustanovení</w:t>
      </w:r>
    </w:p>
    <w:p w14:paraId="3155BC47" w14:textId="77777777" w:rsidR="000305D5" w:rsidRDefault="000305D5" w:rsidP="000305D5">
      <w:pPr>
        <w:pStyle w:val="Normlnweb"/>
        <w:rPr>
          <w:color w:val="000000"/>
          <w:sz w:val="27"/>
          <w:szCs w:val="27"/>
        </w:rPr>
      </w:pPr>
      <w:r>
        <w:rPr>
          <w:color w:val="000000"/>
          <w:sz w:val="27"/>
          <w:szCs w:val="27"/>
        </w:rPr>
        <w:t>Vnitřní řád školní jídelny (dále jen ŠJ) je vydán v souladu s § 30 zákona č. 561/2004 Sb. o předškolním, základním, středním, vyšším odborném a jiném vzdělávání (školský zákon) ve znění pozdějších předpisů.</w:t>
      </w:r>
    </w:p>
    <w:p w14:paraId="4124AD4F" w14:textId="77777777" w:rsidR="000305D5" w:rsidRDefault="000305D5" w:rsidP="000305D5">
      <w:pPr>
        <w:pStyle w:val="Normlnweb"/>
        <w:rPr>
          <w:color w:val="000000"/>
          <w:sz w:val="27"/>
          <w:szCs w:val="27"/>
        </w:rPr>
      </w:pPr>
      <w:r>
        <w:rPr>
          <w:color w:val="000000"/>
          <w:sz w:val="27"/>
          <w:szCs w:val="27"/>
        </w:rPr>
        <w:t>Provoz školní jídelny se řídí vyhláškou č. 107/2005 Sb. (o školním stravování), vyhláškou č. 84/2005 Sb. (o nákladech na závodní stravování a jejich úhradě v příspěvkových organizacích) a vyhláškou č. 137/2004 Sb. (o hygienických požadavcích na stravovací služby), vše v platném znění.</w:t>
      </w:r>
    </w:p>
    <w:p w14:paraId="37198E69" w14:textId="77777777" w:rsidR="000305D5" w:rsidRDefault="000305D5" w:rsidP="000305D5">
      <w:pPr>
        <w:pStyle w:val="Normlnweb"/>
        <w:rPr>
          <w:color w:val="000000"/>
          <w:sz w:val="27"/>
          <w:szCs w:val="27"/>
        </w:rPr>
      </w:pPr>
      <w:r>
        <w:rPr>
          <w:color w:val="000000"/>
          <w:sz w:val="27"/>
          <w:szCs w:val="27"/>
        </w:rPr>
        <w:t>Vnitřní řád ŠJ je nedílnou součástí školního řádu a zásad závodního stravování. Ve školní jídelně mají právo se stravovat děti, žáci a zaměstnanci školy v souladu s vnitřními předpisy školy.</w:t>
      </w:r>
    </w:p>
    <w:p w14:paraId="6A791C65" w14:textId="77777777" w:rsidR="000305D5" w:rsidRDefault="000305D5" w:rsidP="000305D5">
      <w:pPr>
        <w:pStyle w:val="Normlnweb"/>
        <w:rPr>
          <w:color w:val="000000"/>
          <w:sz w:val="27"/>
          <w:szCs w:val="27"/>
        </w:rPr>
      </w:pPr>
      <w:r>
        <w:rPr>
          <w:color w:val="000000"/>
          <w:sz w:val="27"/>
          <w:szCs w:val="27"/>
        </w:rPr>
        <w:lastRenderedPageBreak/>
        <w:t>Přihláškou ke stravování strávník (zaměstnanec školy, žák, dítě) nebo zákonný zástupce strávníka (žáka, dítěte) souhlasí s vnitřním řádem ŠJ a podmínkami školního stravování a je také povinen se průběžně seznamovat s veškerými změnami, které jsou vyvěšeny na nástěnce ŠJ nebo na webových stránkách školy www.zakladniskola.info/nahorany (v sekci školní jídelna)</w:t>
      </w:r>
    </w:p>
    <w:p w14:paraId="43434F1E" w14:textId="77777777" w:rsidR="000305D5" w:rsidRDefault="000305D5" w:rsidP="000305D5">
      <w:pPr>
        <w:pStyle w:val="Normlnweb"/>
        <w:rPr>
          <w:color w:val="000000"/>
          <w:sz w:val="27"/>
          <w:szCs w:val="27"/>
        </w:rPr>
      </w:pPr>
      <w:r>
        <w:rPr>
          <w:color w:val="000000"/>
          <w:sz w:val="27"/>
          <w:szCs w:val="27"/>
        </w:rPr>
        <w:t>Vnitřní řád je k dispozici v ředitelně školy, u vedoucí školní jídelny a na webových stránkách školy www.zakladniskola.info/nahorany (sekce Školní jídelna =&gt; Řád školní jídelny).</w:t>
      </w:r>
    </w:p>
    <w:p w14:paraId="083F187B" w14:textId="77777777" w:rsidR="000305D5" w:rsidRPr="009A1A0F" w:rsidRDefault="000305D5" w:rsidP="000305D5">
      <w:pPr>
        <w:pStyle w:val="Normlnweb"/>
        <w:rPr>
          <w:b/>
          <w:color w:val="000000"/>
          <w:sz w:val="27"/>
          <w:szCs w:val="27"/>
        </w:rPr>
      </w:pPr>
      <w:r w:rsidRPr="009A1A0F">
        <w:rPr>
          <w:b/>
          <w:color w:val="000000"/>
          <w:sz w:val="27"/>
          <w:szCs w:val="27"/>
        </w:rPr>
        <w:t>2. Práva a povinnosti dětí a žáků, pravidla vzájemných vztahů</w:t>
      </w:r>
    </w:p>
    <w:p w14:paraId="779ACD58" w14:textId="77777777" w:rsidR="000305D5" w:rsidRPr="009A1A0F" w:rsidRDefault="000305D5" w:rsidP="000305D5">
      <w:pPr>
        <w:pStyle w:val="Normlnweb"/>
        <w:rPr>
          <w:b/>
          <w:color w:val="000000"/>
          <w:sz w:val="27"/>
          <w:szCs w:val="27"/>
        </w:rPr>
      </w:pPr>
      <w:r w:rsidRPr="009A1A0F">
        <w:rPr>
          <w:b/>
          <w:color w:val="000000"/>
          <w:sz w:val="27"/>
          <w:szCs w:val="27"/>
        </w:rPr>
        <w:t>2.1. Děti a žáci mají právo</w:t>
      </w:r>
    </w:p>
    <w:p w14:paraId="08C49EAF" w14:textId="77777777" w:rsidR="000305D5" w:rsidRDefault="000305D5" w:rsidP="000305D5">
      <w:pPr>
        <w:pStyle w:val="Normlnweb"/>
        <w:rPr>
          <w:color w:val="000000"/>
          <w:sz w:val="27"/>
          <w:szCs w:val="27"/>
        </w:rPr>
      </w:pPr>
      <w:r>
        <w:rPr>
          <w:color w:val="000000"/>
          <w:sz w:val="27"/>
          <w:szCs w:val="27"/>
        </w:rPr>
        <w:t>a) na stravování ve ŠJ (přihláška je k vyzvednutí u vedoucí ŠJ).</w:t>
      </w:r>
    </w:p>
    <w:p w14:paraId="7A0860D5" w14:textId="77777777" w:rsidR="000305D5" w:rsidRDefault="000305D5" w:rsidP="000305D5">
      <w:pPr>
        <w:pStyle w:val="Normlnweb"/>
        <w:rPr>
          <w:color w:val="000000"/>
          <w:sz w:val="27"/>
          <w:szCs w:val="27"/>
        </w:rPr>
      </w:pPr>
      <w:r>
        <w:rPr>
          <w:color w:val="000000"/>
          <w:sz w:val="27"/>
          <w:szCs w:val="27"/>
        </w:rPr>
        <w:t>b) na zajištění bezpečnosti a ochrany zdraví, na život a práci ve zdravém životním prostředí.</w:t>
      </w:r>
    </w:p>
    <w:p w14:paraId="2E77D39A" w14:textId="77777777" w:rsidR="000305D5" w:rsidRDefault="000305D5" w:rsidP="000305D5">
      <w:pPr>
        <w:pStyle w:val="Normlnweb"/>
        <w:rPr>
          <w:color w:val="000000"/>
          <w:sz w:val="27"/>
          <w:szCs w:val="27"/>
        </w:rPr>
      </w:pPr>
      <w:r>
        <w:rPr>
          <w:color w:val="000000"/>
          <w:sz w:val="27"/>
          <w:szCs w:val="27"/>
        </w:rPr>
        <w:t>c) na ochranu před jakoukoliv formou diskriminace, před tělesným i duševním násilím, zneužíváním, zanedbáváním, před sociálně patologickými jevy a návykovými látkami.</w:t>
      </w:r>
    </w:p>
    <w:p w14:paraId="45FD771D" w14:textId="77777777" w:rsidR="000305D5" w:rsidRDefault="000305D5" w:rsidP="000305D5">
      <w:pPr>
        <w:pStyle w:val="Normlnweb"/>
        <w:rPr>
          <w:color w:val="000000"/>
          <w:sz w:val="27"/>
          <w:szCs w:val="27"/>
        </w:rPr>
      </w:pPr>
      <w:r>
        <w:rPr>
          <w:color w:val="000000"/>
          <w:sz w:val="27"/>
          <w:szCs w:val="27"/>
        </w:rPr>
        <w:t>d) vznést připomínky či návrhy ke stravování prostřednictvím předsedů třídních samospráv, třídních učitelů nebo zákonných zástupců.</w:t>
      </w:r>
    </w:p>
    <w:p w14:paraId="27CF67E8" w14:textId="77777777" w:rsidR="000305D5" w:rsidRPr="009A1A0F" w:rsidRDefault="000305D5" w:rsidP="000305D5">
      <w:pPr>
        <w:pStyle w:val="Normlnweb"/>
        <w:rPr>
          <w:b/>
          <w:color w:val="000000"/>
          <w:sz w:val="27"/>
          <w:szCs w:val="27"/>
        </w:rPr>
      </w:pPr>
      <w:r w:rsidRPr="009A1A0F">
        <w:rPr>
          <w:b/>
          <w:color w:val="000000"/>
          <w:sz w:val="27"/>
          <w:szCs w:val="27"/>
        </w:rPr>
        <w:t>2.2. Děti a žáci jsou povinni</w:t>
      </w:r>
    </w:p>
    <w:p w14:paraId="5AD1F6FC" w14:textId="77777777" w:rsidR="000305D5" w:rsidRDefault="000305D5" w:rsidP="000305D5">
      <w:pPr>
        <w:pStyle w:val="Normlnweb"/>
        <w:rPr>
          <w:color w:val="000000"/>
          <w:sz w:val="27"/>
          <w:szCs w:val="27"/>
        </w:rPr>
      </w:pPr>
      <w:r>
        <w:rPr>
          <w:color w:val="000000"/>
          <w:sz w:val="27"/>
          <w:szCs w:val="27"/>
        </w:rPr>
        <w:t>a) plnit pokyny pedagogických pracovníků a ostatních pracovníků školy v souladu s právními předpisy ŠJ a školním řádem.</w:t>
      </w:r>
    </w:p>
    <w:p w14:paraId="43FD1B3B" w14:textId="77777777" w:rsidR="000305D5" w:rsidRDefault="000305D5" w:rsidP="000305D5">
      <w:pPr>
        <w:pStyle w:val="Normlnweb"/>
        <w:rPr>
          <w:color w:val="000000"/>
          <w:sz w:val="27"/>
          <w:szCs w:val="27"/>
        </w:rPr>
      </w:pPr>
      <w:r>
        <w:rPr>
          <w:color w:val="000000"/>
          <w:sz w:val="27"/>
          <w:szCs w:val="27"/>
        </w:rPr>
        <w:t>b) dodržovat vnitřní řád ŠJ, školní řád, předpisy a pokyny školy k ochraně zdraví a bezpečnosti, s nimiž byli seznámeni.</w:t>
      </w:r>
    </w:p>
    <w:p w14:paraId="600A7FAC" w14:textId="77777777" w:rsidR="000305D5" w:rsidRDefault="000305D5" w:rsidP="000305D5">
      <w:pPr>
        <w:pStyle w:val="Normlnweb"/>
        <w:rPr>
          <w:color w:val="000000"/>
          <w:sz w:val="27"/>
          <w:szCs w:val="27"/>
        </w:rPr>
      </w:pPr>
      <w:r>
        <w:rPr>
          <w:color w:val="000000"/>
          <w:sz w:val="27"/>
          <w:szCs w:val="27"/>
        </w:rPr>
        <w:t>c) umožnit plynulý chod výdeje obědů včetně včasného odchodu z jídelny. Odnést po jídle použité nádobí v místě tomu určeném a zanechat po sobě čisté místo u stolu.</w:t>
      </w:r>
    </w:p>
    <w:p w14:paraId="0DD0D024" w14:textId="77777777" w:rsidR="000305D5" w:rsidRDefault="000305D5" w:rsidP="000305D5">
      <w:pPr>
        <w:pStyle w:val="Normlnweb"/>
        <w:rPr>
          <w:color w:val="000000"/>
          <w:sz w:val="27"/>
          <w:szCs w:val="27"/>
        </w:rPr>
      </w:pPr>
      <w:r>
        <w:rPr>
          <w:color w:val="000000"/>
          <w:sz w:val="27"/>
          <w:szCs w:val="27"/>
        </w:rPr>
        <w:t>d) zamezovat plýtvání s potravinami.</w:t>
      </w:r>
    </w:p>
    <w:p w14:paraId="1ECDA2B6" w14:textId="77777777" w:rsidR="009A1A0F" w:rsidRDefault="000305D5" w:rsidP="000305D5">
      <w:pPr>
        <w:pStyle w:val="Normlnweb"/>
        <w:rPr>
          <w:color w:val="000000"/>
          <w:sz w:val="27"/>
          <w:szCs w:val="27"/>
        </w:rPr>
      </w:pPr>
      <w:r>
        <w:rPr>
          <w:color w:val="000000"/>
          <w:sz w:val="27"/>
          <w:szCs w:val="27"/>
        </w:rPr>
        <w:t>e) chovat se tak, aby neohrozili bezpečnost a zdraví své, spolužáků a jiných osob. Neubližují ostatním. Případné škody jsou povinni jejich zákonní zástupci uhradit či odstranit.</w:t>
      </w:r>
      <w:r w:rsidR="009A1A0F">
        <w:rPr>
          <w:color w:val="000000"/>
          <w:sz w:val="27"/>
          <w:szCs w:val="27"/>
        </w:rPr>
        <w:t xml:space="preserve"> </w:t>
      </w:r>
    </w:p>
    <w:p w14:paraId="51E7EB58" w14:textId="77777777" w:rsidR="009A1A0F" w:rsidRDefault="009A1A0F" w:rsidP="000305D5">
      <w:pPr>
        <w:pStyle w:val="Normlnweb"/>
        <w:rPr>
          <w:color w:val="000000"/>
          <w:sz w:val="27"/>
          <w:szCs w:val="27"/>
        </w:rPr>
      </w:pPr>
    </w:p>
    <w:p w14:paraId="493C76E5" w14:textId="77777777" w:rsidR="000305D5" w:rsidRPr="009A1A0F" w:rsidRDefault="000305D5" w:rsidP="000305D5">
      <w:pPr>
        <w:pStyle w:val="Normlnweb"/>
        <w:rPr>
          <w:color w:val="000000"/>
          <w:sz w:val="27"/>
          <w:szCs w:val="27"/>
        </w:rPr>
      </w:pPr>
      <w:r w:rsidRPr="009A1A0F">
        <w:rPr>
          <w:b/>
          <w:color w:val="000000"/>
          <w:sz w:val="27"/>
          <w:szCs w:val="27"/>
        </w:rPr>
        <w:lastRenderedPageBreak/>
        <w:t>2.3. Zákonní zástupci dětí a žáků mají právo</w:t>
      </w:r>
    </w:p>
    <w:p w14:paraId="2FAA068F" w14:textId="77777777" w:rsidR="000305D5" w:rsidRDefault="000305D5" w:rsidP="000305D5">
      <w:pPr>
        <w:pStyle w:val="Normlnweb"/>
        <w:rPr>
          <w:color w:val="000000"/>
          <w:sz w:val="27"/>
          <w:szCs w:val="27"/>
        </w:rPr>
      </w:pPr>
      <w:r>
        <w:rPr>
          <w:color w:val="000000"/>
          <w:sz w:val="27"/>
          <w:szCs w:val="27"/>
        </w:rPr>
        <w:t>a) vznést připomínky či návrhy k práci školní jídelny prostřednictvím vedoucí ŠJ nebo ředitelky školy.</w:t>
      </w:r>
    </w:p>
    <w:p w14:paraId="28CA6DD9" w14:textId="77777777" w:rsidR="000305D5" w:rsidRDefault="000305D5" w:rsidP="000305D5">
      <w:pPr>
        <w:pStyle w:val="Normlnweb"/>
        <w:rPr>
          <w:color w:val="000000"/>
          <w:sz w:val="27"/>
          <w:szCs w:val="27"/>
        </w:rPr>
      </w:pPr>
      <w:r>
        <w:rPr>
          <w:color w:val="000000"/>
          <w:sz w:val="27"/>
          <w:szCs w:val="27"/>
        </w:rPr>
        <w:t>b) odebrat si stravu za první den neplánované dítěte a žákovy nepřítomnosti ve škole.</w:t>
      </w:r>
    </w:p>
    <w:p w14:paraId="78E4E5C3" w14:textId="77777777" w:rsidR="000305D5" w:rsidRPr="009A1A0F" w:rsidRDefault="000305D5" w:rsidP="000305D5">
      <w:pPr>
        <w:pStyle w:val="Normlnweb"/>
        <w:rPr>
          <w:b/>
          <w:color w:val="000000"/>
          <w:sz w:val="27"/>
          <w:szCs w:val="27"/>
        </w:rPr>
      </w:pPr>
      <w:r w:rsidRPr="009A1A0F">
        <w:rPr>
          <w:b/>
          <w:color w:val="000000"/>
          <w:sz w:val="27"/>
          <w:szCs w:val="27"/>
        </w:rPr>
        <w:t>2.4. Zákonní zástupci dětí a žáků jsou povinni</w:t>
      </w:r>
    </w:p>
    <w:p w14:paraId="004F5212" w14:textId="77777777" w:rsidR="000305D5" w:rsidRDefault="000305D5" w:rsidP="000305D5">
      <w:pPr>
        <w:pStyle w:val="Normlnweb"/>
        <w:rPr>
          <w:color w:val="000000"/>
          <w:sz w:val="27"/>
          <w:szCs w:val="27"/>
        </w:rPr>
      </w:pPr>
      <w:r>
        <w:rPr>
          <w:color w:val="000000"/>
          <w:sz w:val="27"/>
          <w:szCs w:val="27"/>
        </w:rPr>
        <w:t>a) řádně vyplnit přihlášku do ŠJ.</w:t>
      </w:r>
    </w:p>
    <w:p w14:paraId="7E0C2320" w14:textId="77777777" w:rsidR="000305D5" w:rsidRDefault="000305D5" w:rsidP="000305D5">
      <w:pPr>
        <w:pStyle w:val="Normlnweb"/>
        <w:rPr>
          <w:color w:val="000000"/>
          <w:sz w:val="27"/>
          <w:szCs w:val="27"/>
        </w:rPr>
      </w:pPr>
      <w:r>
        <w:rPr>
          <w:color w:val="000000"/>
          <w:sz w:val="27"/>
          <w:szCs w:val="27"/>
        </w:rPr>
        <w:t>b) informovat školu o změně zdravotní způsobilosti, zdravotních obtížích žáka a jiných závažných skutečnostech, na které je nutno brát ohled ze zdravotního hlediska.</w:t>
      </w:r>
    </w:p>
    <w:p w14:paraId="32AC715F" w14:textId="77777777" w:rsidR="000305D5" w:rsidRDefault="000305D5" w:rsidP="000305D5">
      <w:pPr>
        <w:pStyle w:val="Normlnweb"/>
        <w:rPr>
          <w:color w:val="000000"/>
          <w:sz w:val="27"/>
          <w:szCs w:val="27"/>
        </w:rPr>
      </w:pPr>
      <w:r>
        <w:rPr>
          <w:color w:val="000000"/>
          <w:sz w:val="27"/>
          <w:szCs w:val="27"/>
        </w:rPr>
        <w:t>c) včas uhradit náklady na školní stravování.</w:t>
      </w:r>
    </w:p>
    <w:p w14:paraId="1C861D36" w14:textId="77777777" w:rsidR="000305D5" w:rsidRDefault="000305D5" w:rsidP="000305D5">
      <w:pPr>
        <w:pStyle w:val="Normlnweb"/>
        <w:rPr>
          <w:color w:val="000000"/>
          <w:sz w:val="27"/>
          <w:szCs w:val="27"/>
        </w:rPr>
      </w:pPr>
      <w:r>
        <w:rPr>
          <w:color w:val="000000"/>
          <w:sz w:val="27"/>
          <w:szCs w:val="27"/>
        </w:rPr>
        <w:t>d) dodržovat termín odhlašování obědů.</w:t>
      </w:r>
    </w:p>
    <w:p w14:paraId="601B4FF8" w14:textId="77777777" w:rsidR="000305D5" w:rsidRDefault="000305D5" w:rsidP="000305D5">
      <w:pPr>
        <w:pStyle w:val="Normlnweb"/>
        <w:rPr>
          <w:color w:val="000000"/>
          <w:sz w:val="27"/>
          <w:szCs w:val="27"/>
        </w:rPr>
      </w:pPr>
      <w:r>
        <w:rPr>
          <w:color w:val="000000"/>
          <w:sz w:val="27"/>
          <w:szCs w:val="27"/>
        </w:rPr>
        <w:t>e) odhlásit stravování žáka od druhého dne nepřítomnosti žáka ve škole.</w:t>
      </w:r>
    </w:p>
    <w:p w14:paraId="12D7D582" w14:textId="77777777" w:rsidR="000305D5" w:rsidRPr="009A1A0F" w:rsidRDefault="000305D5" w:rsidP="000305D5">
      <w:pPr>
        <w:pStyle w:val="Normlnweb"/>
        <w:rPr>
          <w:b/>
          <w:color w:val="000000"/>
          <w:sz w:val="27"/>
          <w:szCs w:val="27"/>
        </w:rPr>
      </w:pPr>
      <w:r w:rsidRPr="009A1A0F">
        <w:rPr>
          <w:b/>
          <w:color w:val="000000"/>
          <w:sz w:val="27"/>
          <w:szCs w:val="27"/>
        </w:rPr>
        <w:t>2.5. Pravidla vzájemných vztahů ve školní jídelně:</w:t>
      </w:r>
    </w:p>
    <w:p w14:paraId="7D268BBA" w14:textId="77777777" w:rsidR="000305D5" w:rsidRDefault="000305D5" w:rsidP="000305D5">
      <w:pPr>
        <w:pStyle w:val="Normlnweb"/>
        <w:rPr>
          <w:color w:val="000000"/>
          <w:sz w:val="27"/>
          <w:szCs w:val="27"/>
        </w:rPr>
      </w:pPr>
      <w:r>
        <w:rPr>
          <w:color w:val="000000"/>
          <w:sz w:val="27"/>
          <w:szCs w:val="27"/>
        </w:rPr>
        <w:t>a)Děti, žáci, zaměstnanci školy i zákonní zástupci dětí a žáků se k sobě navzájem chovají slušně a ohleduplně.</w:t>
      </w:r>
    </w:p>
    <w:p w14:paraId="4ACB64EB" w14:textId="77777777" w:rsidR="000305D5" w:rsidRDefault="000305D5" w:rsidP="000305D5">
      <w:pPr>
        <w:pStyle w:val="Normlnweb"/>
        <w:rPr>
          <w:color w:val="000000"/>
          <w:sz w:val="27"/>
          <w:szCs w:val="27"/>
        </w:rPr>
      </w:pPr>
      <w:r>
        <w:rPr>
          <w:color w:val="000000"/>
          <w:sz w:val="27"/>
          <w:szCs w:val="27"/>
        </w:rPr>
        <w:t>b)Děti a žáci prokazují patřičnou úctu pedagogickým i ostatním zaměstnancům školy, zdraví je při setkání, stejně jako ostatní dospělé návštěvníky školy. Jakékoliv hrubé slovní a fyzické útoky vůči pracovníkům školy budou vždy považovány za závažné porušení vnitřního řádu ŠJ (i školního řádu), v případě zvláště hrubých slovních a fyzických útoků vůči pracovníkům dětem nebo žákům oznámí ředitelka školy tuto skutečnost orgánu sociálně-právní ochrany dětí, jde-li o nezletilého, a státnímu zastupitelství nejpozději do následujícího pracovního dne poté, co se o takovém útoku dozvěděla.</w:t>
      </w:r>
    </w:p>
    <w:p w14:paraId="77EB5912" w14:textId="77777777" w:rsidR="000305D5" w:rsidRDefault="000305D5" w:rsidP="000305D5">
      <w:pPr>
        <w:pStyle w:val="Normlnweb"/>
        <w:rPr>
          <w:color w:val="000000"/>
          <w:sz w:val="27"/>
          <w:szCs w:val="27"/>
        </w:rPr>
      </w:pPr>
      <w:r>
        <w:rPr>
          <w:color w:val="000000"/>
          <w:sz w:val="27"/>
          <w:szCs w:val="27"/>
        </w:rPr>
        <w:t>c) Dohled ve školní jídelně vydává dětem a žákům pokyny, které souvisí s plněním Vnitřního řádu ŠJ a se zajištěním bezpečnosti a dalších nezbytných organizačních opatření (rozvrh dohledů je vyvěšen ve ŠJ).</w:t>
      </w:r>
    </w:p>
    <w:p w14:paraId="1AC4EF3E" w14:textId="77777777" w:rsidR="009A1A0F" w:rsidRDefault="009A1A0F" w:rsidP="000305D5">
      <w:pPr>
        <w:pStyle w:val="Normlnweb"/>
        <w:rPr>
          <w:b/>
          <w:color w:val="000000"/>
          <w:sz w:val="27"/>
          <w:szCs w:val="27"/>
        </w:rPr>
      </w:pPr>
      <w:r>
        <w:rPr>
          <w:b/>
          <w:color w:val="000000"/>
          <w:sz w:val="27"/>
          <w:szCs w:val="27"/>
        </w:rPr>
        <w:t xml:space="preserve"> </w:t>
      </w:r>
    </w:p>
    <w:p w14:paraId="101ADFFD" w14:textId="77777777" w:rsidR="009A1A0F" w:rsidRDefault="009A1A0F" w:rsidP="000305D5">
      <w:pPr>
        <w:pStyle w:val="Normlnweb"/>
        <w:rPr>
          <w:b/>
          <w:color w:val="000000"/>
          <w:sz w:val="27"/>
          <w:szCs w:val="27"/>
        </w:rPr>
      </w:pPr>
    </w:p>
    <w:p w14:paraId="720FA4CE" w14:textId="77777777" w:rsidR="009A1A0F" w:rsidRDefault="009A1A0F" w:rsidP="000305D5">
      <w:pPr>
        <w:pStyle w:val="Normlnweb"/>
        <w:rPr>
          <w:b/>
          <w:color w:val="000000"/>
          <w:sz w:val="27"/>
          <w:szCs w:val="27"/>
        </w:rPr>
      </w:pPr>
    </w:p>
    <w:p w14:paraId="5D326001" w14:textId="77777777" w:rsidR="000305D5" w:rsidRPr="009A1A0F" w:rsidRDefault="000305D5" w:rsidP="000305D5">
      <w:pPr>
        <w:pStyle w:val="Normlnweb"/>
        <w:rPr>
          <w:b/>
          <w:color w:val="000000"/>
          <w:sz w:val="27"/>
          <w:szCs w:val="27"/>
        </w:rPr>
      </w:pPr>
      <w:r w:rsidRPr="009A1A0F">
        <w:rPr>
          <w:b/>
          <w:color w:val="000000"/>
          <w:sz w:val="27"/>
          <w:szCs w:val="27"/>
        </w:rPr>
        <w:lastRenderedPageBreak/>
        <w:t>3. Provoz a vnitřní režim školní jídelny</w:t>
      </w:r>
    </w:p>
    <w:p w14:paraId="7099F93A" w14:textId="77777777" w:rsidR="000305D5" w:rsidRPr="009A1A0F" w:rsidRDefault="000305D5" w:rsidP="000305D5">
      <w:pPr>
        <w:pStyle w:val="Normlnweb"/>
        <w:rPr>
          <w:b/>
          <w:color w:val="000000"/>
          <w:sz w:val="27"/>
          <w:szCs w:val="27"/>
        </w:rPr>
      </w:pPr>
      <w:r w:rsidRPr="009A1A0F">
        <w:rPr>
          <w:b/>
          <w:color w:val="000000"/>
          <w:sz w:val="27"/>
          <w:szCs w:val="27"/>
        </w:rPr>
        <w:t>3.1. Účastníci stravování:</w:t>
      </w:r>
    </w:p>
    <w:p w14:paraId="5DFB115E" w14:textId="77777777" w:rsidR="000305D5" w:rsidRDefault="000305D5" w:rsidP="000305D5">
      <w:pPr>
        <w:pStyle w:val="Normlnweb"/>
        <w:rPr>
          <w:color w:val="000000"/>
          <w:sz w:val="27"/>
          <w:szCs w:val="27"/>
        </w:rPr>
      </w:pPr>
      <w:r>
        <w:rPr>
          <w:color w:val="000000"/>
          <w:sz w:val="27"/>
          <w:szCs w:val="27"/>
        </w:rPr>
        <w:t>a) ŠJ především zajišťuje stravování dětí a žáků v době jejich pobytu ve škole a umožňuje závodní stravování vlastních zaměstnanců školy.</w:t>
      </w:r>
    </w:p>
    <w:p w14:paraId="03D62130" w14:textId="77777777" w:rsidR="000305D5" w:rsidRDefault="000305D5" w:rsidP="000305D5">
      <w:pPr>
        <w:pStyle w:val="Normlnweb"/>
        <w:rPr>
          <w:color w:val="000000"/>
          <w:sz w:val="27"/>
          <w:szCs w:val="27"/>
        </w:rPr>
      </w:pPr>
      <w:r>
        <w:rPr>
          <w:color w:val="000000"/>
          <w:sz w:val="27"/>
          <w:szCs w:val="27"/>
        </w:rPr>
        <w:t>b) V případě opakovaného nedodržování Vnitřního řádu ŠJ (zejména porušování kázně a ohrožování bezpečnosti a hygieny stravování), má ředitelka školy právo po předchozím upozornění vyloučit strávníka ze stravování ve ŠJ.</w:t>
      </w:r>
    </w:p>
    <w:p w14:paraId="48C3E057" w14:textId="77777777" w:rsidR="000305D5" w:rsidRPr="009A1A0F" w:rsidRDefault="000305D5" w:rsidP="000305D5">
      <w:pPr>
        <w:pStyle w:val="Normlnweb"/>
        <w:rPr>
          <w:b/>
          <w:color w:val="000000"/>
          <w:sz w:val="27"/>
          <w:szCs w:val="27"/>
        </w:rPr>
      </w:pPr>
      <w:r w:rsidRPr="009A1A0F">
        <w:rPr>
          <w:b/>
          <w:color w:val="000000"/>
          <w:sz w:val="27"/>
          <w:szCs w:val="27"/>
        </w:rPr>
        <w:t>3.2. Provoz školní jídelny:</w:t>
      </w:r>
    </w:p>
    <w:p w14:paraId="1D824266" w14:textId="77777777" w:rsidR="000305D5" w:rsidRDefault="000305D5" w:rsidP="000305D5">
      <w:pPr>
        <w:pStyle w:val="Normlnweb"/>
        <w:rPr>
          <w:color w:val="000000"/>
          <w:sz w:val="27"/>
          <w:szCs w:val="27"/>
        </w:rPr>
      </w:pPr>
      <w:r>
        <w:rPr>
          <w:color w:val="000000"/>
          <w:sz w:val="27"/>
          <w:szCs w:val="27"/>
        </w:rPr>
        <w:t>a) Provozní doba školní jídelny je v rozmezí 6:30 - 14:30 hodin.</w:t>
      </w:r>
    </w:p>
    <w:p w14:paraId="2939FFE6" w14:textId="77777777" w:rsidR="000305D5" w:rsidRDefault="000305D5" w:rsidP="000305D5">
      <w:pPr>
        <w:pStyle w:val="Normlnweb"/>
        <w:rPr>
          <w:color w:val="000000"/>
          <w:sz w:val="27"/>
          <w:szCs w:val="27"/>
        </w:rPr>
      </w:pPr>
      <w:r>
        <w:rPr>
          <w:color w:val="000000"/>
          <w:sz w:val="27"/>
          <w:szCs w:val="27"/>
        </w:rPr>
        <w:t>b) Doba výdeje stravy je v rozmezí 11:15 - 13:00 hodin.</w:t>
      </w:r>
    </w:p>
    <w:p w14:paraId="311AE0EA" w14:textId="77777777" w:rsidR="000305D5" w:rsidRDefault="000305D5" w:rsidP="000305D5">
      <w:pPr>
        <w:pStyle w:val="Normlnweb"/>
        <w:rPr>
          <w:color w:val="000000"/>
          <w:sz w:val="27"/>
          <w:szCs w:val="27"/>
        </w:rPr>
      </w:pPr>
      <w:r>
        <w:rPr>
          <w:color w:val="000000"/>
          <w:sz w:val="27"/>
          <w:szCs w:val="27"/>
        </w:rPr>
        <w:t>c) Stravování zaměstnanců se řídí vyhláškou č. 84/2005 a vnitřním platovým předpisem: příloha 3. Tvorba a používání FKSP v daném kalendářním roce</w:t>
      </w:r>
    </w:p>
    <w:p w14:paraId="6F3339FC" w14:textId="77777777" w:rsidR="000305D5" w:rsidRDefault="000305D5" w:rsidP="000305D5">
      <w:pPr>
        <w:pStyle w:val="Normlnweb"/>
        <w:rPr>
          <w:color w:val="000000"/>
          <w:sz w:val="27"/>
          <w:szCs w:val="27"/>
        </w:rPr>
      </w:pPr>
      <w:r>
        <w:rPr>
          <w:color w:val="000000"/>
          <w:sz w:val="27"/>
          <w:szCs w:val="27"/>
        </w:rPr>
        <w:t>d) Vydávaná strava je určena ke konzumaci v prostorách školní jídelny. Ovoce a balené moučníky si mohou strávníci odnášet mimo ŠJ. Škola si vyhrazuje právo na úpravu režimu konzumace těchto součástí oběda.</w:t>
      </w:r>
    </w:p>
    <w:p w14:paraId="1B44759B" w14:textId="77777777" w:rsidR="000305D5" w:rsidRDefault="000305D5" w:rsidP="000305D5">
      <w:pPr>
        <w:pStyle w:val="Normlnweb"/>
        <w:rPr>
          <w:color w:val="000000"/>
          <w:sz w:val="27"/>
          <w:szCs w:val="27"/>
        </w:rPr>
      </w:pPr>
      <w:r>
        <w:rPr>
          <w:color w:val="000000"/>
          <w:sz w:val="27"/>
          <w:szCs w:val="27"/>
        </w:rPr>
        <w:t>e) Pro děti a žáky se obědy do jídlonosičů vydávají v ceně finanční normy pouze první den onemocnění. První den neplánované nepřítomnosti dětí nebo žáka ve škole se pro účely této vyhlášky považuje za pobyt ve škole (následně je zákonný zástupce povinen stravu odhlásit). Za odnesenou stravu ze ŠJ nemají pracovníci ŠJ zodpovědnost.</w:t>
      </w:r>
    </w:p>
    <w:p w14:paraId="2C6074EE" w14:textId="77777777" w:rsidR="000305D5" w:rsidRDefault="000305D5" w:rsidP="000305D5">
      <w:pPr>
        <w:pStyle w:val="Normlnweb"/>
        <w:rPr>
          <w:color w:val="000000"/>
          <w:sz w:val="27"/>
          <w:szCs w:val="27"/>
        </w:rPr>
      </w:pPr>
      <w:r>
        <w:rPr>
          <w:color w:val="000000"/>
          <w:sz w:val="27"/>
          <w:szCs w:val="27"/>
        </w:rPr>
        <w:t>f) Odhlášky a přihlášky se v pracovní dny provádějí nejpozději den předem do 14:30 hodin. Strávníci musí být v době nemoci odhlášeni! Neodhlášená strava je strávníkům naúčtována. Na náhradu není nárok. Odhlášky se provádí u vedoucí ŠJ (osobně, telefonicky: 776107584 nebo 491474115).</w:t>
      </w:r>
    </w:p>
    <w:p w14:paraId="0B729C17" w14:textId="77777777" w:rsidR="000305D5" w:rsidRDefault="000305D5" w:rsidP="000305D5">
      <w:pPr>
        <w:pStyle w:val="Normlnweb"/>
        <w:rPr>
          <w:color w:val="000000"/>
          <w:sz w:val="27"/>
          <w:szCs w:val="27"/>
        </w:rPr>
      </w:pPr>
      <w:r>
        <w:rPr>
          <w:color w:val="000000"/>
          <w:sz w:val="27"/>
          <w:szCs w:val="27"/>
        </w:rPr>
        <w:t>g) Z provozních důvodů si děti a žáci stravu na poslední pracovní školní a kalendářní den mohou odhlašovat a přihlašovat pouze dva pracovní dny předem. Předposlední pracovní den (školního, kalendářního) roku bude strava zablokována.</w:t>
      </w:r>
    </w:p>
    <w:p w14:paraId="46DAD8B9" w14:textId="77777777" w:rsidR="000305D5" w:rsidRDefault="000305D5" w:rsidP="000305D5">
      <w:pPr>
        <w:pStyle w:val="Normlnweb"/>
        <w:rPr>
          <w:color w:val="000000"/>
          <w:sz w:val="27"/>
          <w:szCs w:val="27"/>
        </w:rPr>
      </w:pPr>
      <w:r>
        <w:rPr>
          <w:color w:val="000000"/>
          <w:sz w:val="27"/>
          <w:szCs w:val="27"/>
        </w:rPr>
        <w:t>h) Zákonný zástupce je povinen odhlásit stravování od druhého dne nepřítomnosti žáka ve škole (vyhláška č. 107/2005 Sb., § 4, odst. 9). Neučiní-li tak, bude mu strava od druhé dne nepřítomnosti ve škole doúčtována.</w:t>
      </w:r>
    </w:p>
    <w:p w14:paraId="54B91E27" w14:textId="77777777" w:rsidR="000305D5" w:rsidRDefault="000305D5" w:rsidP="000305D5">
      <w:pPr>
        <w:pStyle w:val="Normlnweb"/>
        <w:rPr>
          <w:color w:val="000000"/>
          <w:sz w:val="27"/>
          <w:szCs w:val="27"/>
        </w:rPr>
      </w:pPr>
      <w:r>
        <w:rPr>
          <w:color w:val="000000"/>
          <w:sz w:val="27"/>
          <w:szCs w:val="27"/>
        </w:rPr>
        <w:t xml:space="preserve">i) Jídelní lístek je vyvěšený na nástěnce u školní jídelny, na nástěnce v chodbě MŠ a také na internetu www.zakladniskola.info/nahorany </w:t>
      </w:r>
      <w:proofErr w:type="gramStart"/>
      <w:r>
        <w:rPr>
          <w:color w:val="000000"/>
          <w:sz w:val="27"/>
          <w:szCs w:val="27"/>
        </w:rPr>
        <w:t>( v</w:t>
      </w:r>
      <w:proofErr w:type="gramEnd"/>
      <w:r>
        <w:rPr>
          <w:color w:val="000000"/>
          <w:sz w:val="27"/>
          <w:szCs w:val="27"/>
        </w:rPr>
        <w:t xml:space="preserve"> sekci školní jídelna). Z provozní či dodavatelských důvodů si ŠJ vyhrazuje právo na změnu jídelníčku.</w:t>
      </w:r>
    </w:p>
    <w:p w14:paraId="5CC69C0D" w14:textId="77777777" w:rsidR="000305D5" w:rsidRDefault="000305D5" w:rsidP="000305D5">
      <w:pPr>
        <w:pStyle w:val="Normlnweb"/>
        <w:rPr>
          <w:color w:val="000000"/>
          <w:sz w:val="27"/>
          <w:szCs w:val="27"/>
        </w:rPr>
      </w:pPr>
      <w:r>
        <w:rPr>
          <w:color w:val="000000"/>
          <w:sz w:val="27"/>
          <w:szCs w:val="27"/>
        </w:rPr>
        <w:lastRenderedPageBreak/>
        <w:t>j) Školní jídelna vaří jedno jídlo.</w:t>
      </w:r>
    </w:p>
    <w:p w14:paraId="4A5D8F6A" w14:textId="77777777" w:rsidR="000305D5" w:rsidRPr="009A1A0F" w:rsidRDefault="000305D5" w:rsidP="000305D5">
      <w:pPr>
        <w:pStyle w:val="Normlnweb"/>
        <w:rPr>
          <w:b/>
          <w:color w:val="000000"/>
          <w:sz w:val="27"/>
          <w:szCs w:val="27"/>
        </w:rPr>
      </w:pPr>
      <w:r w:rsidRPr="009A1A0F">
        <w:rPr>
          <w:b/>
          <w:color w:val="000000"/>
          <w:sz w:val="27"/>
          <w:szCs w:val="27"/>
        </w:rPr>
        <w:t>3.3. Cena stravného a platby</w:t>
      </w:r>
    </w:p>
    <w:p w14:paraId="0253B68B" w14:textId="77777777" w:rsidR="000305D5" w:rsidRDefault="000305D5" w:rsidP="000305D5">
      <w:pPr>
        <w:pStyle w:val="Normlnweb"/>
        <w:rPr>
          <w:color w:val="000000"/>
          <w:sz w:val="27"/>
          <w:szCs w:val="27"/>
        </w:rPr>
      </w:pPr>
      <w:r>
        <w:rPr>
          <w:color w:val="000000"/>
          <w:sz w:val="27"/>
          <w:szCs w:val="27"/>
        </w:rPr>
        <w:t xml:space="preserve">a) Cena </w:t>
      </w:r>
      <w:r w:rsidR="009A1A0F">
        <w:rPr>
          <w:color w:val="000000"/>
          <w:sz w:val="27"/>
          <w:szCs w:val="27"/>
        </w:rPr>
        <w:t>oběda pro školní rok 2022-2023</w:t>
      </w:r>
      <w:r>
        <w:rPr>
          <w:color w:val="000000"/>
          <w:sz w:val="27"/>
          <w:szCs w:val="27"/>
        </w:rPr>
        <w:t xml:space="preserve"> je:</w:t>
      </w:r>
    </w:p>
    <w:tbl>
      <w:tblPr>
        <w:tblStyle w:val="Mkatabulky"/>
        <w:tblW w:w="0" w:type="auto"/>
        <w:tblLook w:val="04A0" w:firstRow="1" w:lastRow="0" w:firstColumn="1" w:lastColumn="0" w:noHBand="0" w:noVBand="1"/>
      </w:tblPr>
      <w:tblGrid>
        <w:gridCol w:w="1812"/>
        <w:gridCol w:w="1812"/>
        <w:gridCol w:w="1812"/>
        <w:gridCol w:w="1813"/>
        <w:gridCol w:w="1813"/>
      </w:tblGrid>
      <w:tr w:rsidR="00D30E59" w14:paraId="0600B505" w14:textId="77777777" w:rsidTr="00D30E59">
        <w:tc>
          <w:tcPr>
            <w:tcW w:w="1812" w:type="dxa"/>
          </w:tcPr>
          <w:p w14:paraId="608EAE96" w14:textId="77777777" w:rsidR="00D30E59" w:rsidRDefault="00D30E59" w:rsidP="000305D5">
            <w:pPr>
              <w:pStyle w:val="Normlnweb"/>
              <w:rPr>
                <w:color w:val="000000"/>
                <w:sz w:val="27"/>
                <w:szCs w:val="27"/>
              </w:rPr>
            </w:pPr>
            <w:r>
              <w:rPr>
                <w:color w:val="000000"/>
                <w:sz w:val="27"/>
                <w:szCs w:val="27"/>
              </w:rPr>
              <w:t>Kategorie</w:t>
            </w:r>
          </w:p>
        </w:tc>
        <w:tc>
          <w:tcPr>
            <w:tcW w:w="1812" w:type="dxa"/>
          </w:tcPr>
          <w:p w14:paraId="5CCCA442" w14:textId="77777777" w:rsidR="00D30E59" w:rsidRDefault="00D30E59" w:rsidP="000305D5">
            <w:pPr>
              <w:pStyle w:val="Normlnweb"/>
              <w:rPr>
                <w:color w:val="000000"/>
                <w:sz w:val="27"/>
                <w:szCs w:val="27"/>
              </w:rPr>
            </w:pPr>
            <w:r>
              <w:rPr>
                <w:color w:val="000000"/>
                <w:sz w:val="27"/>
                <w:szCs w:val="27"/>
              </w:rPr>
              <w:t>Finanční norma</w:t>
            </w:r>
          </w:p>
        </w:tc>
        <w:tc>
          <w:tcPr>
            <w:tcW w:w="1812" w:type="dxa"/>
          </w:tcPr>
          <w:p w14:paraId="31C65ACF" w14:textId="77777777" w:rsidR="00D30E59" w:rsidRDefault="00D30E59" w:rsidP="000305D5">
            <w:pPr>
              <w:pStyle w:val="Normlnweb"/>
              <w:rPr>
                <w:color w:val="000000"/>
                <w:sz w:val="27"/>
                <w:szCs w:val="27"/>
              </w:rPr>
            </w:pPr>
            <w:r>
              <w:rPr>
                <w:color w:val="000000"/>
                <w:sz w:val="27"/>
                <w:szCs w:val="27"/>
              </w:rPr>
              <w:t>Režie</w:t>
            </w:r>
          </w:p>
        </w:tc>
        <w:tc>
          <w:tcPr>
            <w:tcW w:w="1813" w:type="dxa"/>
          </w:tcPr>
          <w:p w14:paraId="21968115" w14:textId="77777777" w:rsidR="00D30E59" w:rsidRDefault="00D30E59" w:rsidP="000305D5">
            <w:pPr>
              <w:pStyle w:val="Normlnweb"/>
              <w:rPr>
                <w:color w:val="000000"/>
                <w:sz w:val="27"/>
                <w:szCs w:val="27"/>
              </w:rPr>
            </w:pPr>
            <w:r>
              <w:rPr>
                <w:color w:val="000000"/>
                <w:sz w:val="27"/>
                <w:szCs w:val="27"/>
              </w:rPr>
              <w:t>FKSP</w:t>
            </w:r>
          </w:p>
        </w:tc>
        <w:tc>
          <w:tcPr>
            <w:tcW w:w="1813" w:type="dxa"/>
          </w:tcPr>
          <w:p w14:paraId="25E2B9DA" w14:textId="77777777" w:rsidR="00D30E59" w:rsidRDefault="00D30E59" w:rsidP="000305D5">
            <w:pPr>
              <w:pStyle w:val="Normlnweb"/>
              <w:rPr>
                <w:color w:val="000000"/>
                <w:sz w:val="27"/>
                <w:szCs w:val="27"/>
              </w:rPr>
            </w:pPr>
            <w:r>
              <w:rPr>
                <w:color w:val="000000"/>
                <w:sz w:val="27"/>
                <w:szCs w:val="27"/>
              </w:rPr>
              <w:t>Doplatek</w:t>
            </w:r>
          </w:p>
        </w:tc>
      </w:tr>
      <w:tr w:rsidR="00D30E59" w14:paraId="754B38C6" w14:textId="77777777" w:rsidTr="00D30E59">
        <w:tc>
          <w:tcPr>
            <w:tcW w:w="1812" w:type="dxa"/>
          </w:tcPr>
          <w:p w14:paraId="642D259B" w14:textId="77777777" w:rsidR="00D30E59" w:rsidRDefault="00D30E59" w:rsidP="000305D5">
            <w:pPr>
              <w:pStyle w:val="Normlnweb"/>
              <w:rPr>
                <w:color w:val="000000"/>
                <w:sz w:val="27"/>
                <w:szCs w:val="27"/>
              </w:rPr>
            </w:pPr>
          </w:p>
        </w:tc>
        <w:tc>
          <w:tcPr>
            <w:tcW w:w="1812" w:type="dxa"/>
          </w:tcPr>
          <w:p w14:paraId="33088C44" w14:textId="77777777" w:rsidR="00D30E59" w:rsidRDefault="00D30E59" w:rsidP="000305D5">
            <w:pPr>
              <w:pStyle w:val="Normlnweb"/>
              <w:rPr>
                <w:color w:val="000000"/>
                <w:sz w:val="27"/>
                <w:szCs w:val="27"/>
              </w:rPr>
            </w:pPr>
          </w:p>
        </w:tc>
        <w:tc>
          <w:tcPr>
            <w:tcW w:w="1812" w:type="dxa"/>
          </w:tcPr>
          <w:p w14:paraId="69F9E830" w14:textId="77777777" w:rsidR="00D30E59" w:rsidRDefault="00D30E59" w:rsidP="000305D5">
            <w:pPr>
              <w:pStyle w:val="Normlnweb"/>
              <w:rPr>
                <w:color w:val="000000"/>
                <w:sz w:val="27"/>
                <w:szCs w:val="27"/>
              </w:rPr>
            </w:pPr>
          </w:p>
        </w:tc>
        <w:tc>
          <w:tcPr>
            <w:tcW w:w="1813" w:type="dxa"/>
          </w:tcPr>
          <w:p w14:paraId="334D7153" w14:textId="77777777" w:rsidR="00D30E59" w:rsidRDefault="00D30E59" w:rsidP="000305D5">
            <w:pPr>
              <w:pStyle w:val="Normlnweb"/>
              <w:rPr>
                <w:color w:val="000000"/>
                <w:sz w:val="27"/>
                <w:szCs w:val="27"/>
              </w:rPr>
            </w:pPr>
          </w:p>
        </w:tc>
        <w:tc>
          <w:tcPr>
            <w:tcW w:w="1813" w:type="dxa"/>
          </w:tcPr>
          <w:p w14:paraId="3D01489B" w14:textId="77777777" w:rsidR="00D30E59" w:rsidRDefault="00D30E59" w:rsidP="000305D5">
            <w:pPr>
              <w:pStyle w:val="Normlnweb"/>
              <w:rPr>
                <w:color w:val="000000"/>
                <w:sz w:val="27"/>
                <w:szCs w:val="27"/>
              </w:rPr>
            </w:pPr>
          </w:p>
        </w:tc>
      </w:tr>
      <w:tr w:rsidR="00D30E59" w14:paraId="2CC3D860" w14:textId="77777777" w:rsidTr="00D30E59">
        <w:tc>
          <w:tcPr>
            <w:tcW w:w="1812" w:type="dxa"/>
          </w:tcPr>
          <w:p w14:paraId="61CDF54B" w14:textId="77777777" w:rsidR="00D30E59" w:rsidRDefault="00D30E59" w:rsidP="000305D5">
            <w:pPr>
              <w:pStyle w:val="Normlnweb"/>
              <w:rPr>
                <w:color w:val="000000"/>
                <w:sz w:val="27"/>
                <w:szCs w:val="27"/>
              </w:rPr>
            </w:pPr>
            <w:r>
              <w:rPr>
                <w:color w:val="000000"/>
                <w:sz w:val="27"/>
                <w:szCs w:val="27"/>
              </w:rPr>
              <w:t>MŠ 3 - 6 let</w:t>
            </w:r>
          </w:p>
        </w:tc>
        <w:tc>
          <w:tcPr>
            <w:tcW w:w="1812" w:type="dxa"/>
          </w:tcPr>
          <w:p w14:paraId="354837B5" w14:textId="387CB797" w:rsidR="00D30E59" w:rsidRDefault="000B5812" w:rsidP="000305D5">
            <w:pPr>
              <w:pStyle w:val="Normlnweb"/>
              <w:rPr>
                <w:color w:val="000000"/>
                <w:sz w:val="27"/>
                <w:szCs w:val="27"/>
              </w:rPr>
            </w:pPr>
            <w:r>
              <w:rPr>
                <w:color w:val="000000"/>
                <w:sz w:val="27"/>
                <w:szCs w:val="27"/>
              </w:rPr>
              <w:t>50</w:t>
            </w:r>
            <w:r w:rsidR="00D30E59">
              <w:rPr>
                <w:color w:val="000000"/>
                <w:sz w:val="27"/>
                <w:szCs w:val="27"/>
              </w:rPr>
              <w:t xml:space="preserve"> Kč</w:t>
            </w:r>
          </w:p>
        </w:tc>
        <w:tc>
          <w:tcPr>
            <w:tcW w:w="1812" w:type="dxa"/>
          </w:tcPr>
          <w:p w14:paraId="2E8DDF17" w14:textId="2E30A45B" w:rsidR="00D30E59" w:rsidRDefault="000B5812" w:rsidP="000305D5">
            <w:pPr>
              <w:pStyle w:val="Normlnweb"/>
              <w:rPr>
                <w:color w:val="000000"/>
                <w:sz w:val="27"/>
                <w:szCs w:val="27"/>
              </w:rPr>
            </w:pPr>
            <w:r>
              <w:rPr>
                <w:color w:val="000000"/>
                <w:sz w:val="27"/>
                <w:szCs w:val="27"/>
              </w:rPr>
              <w:t>50</w:t>
            </w:r>
            <w:r w:rsidR="00D30E59">
              <w:rPr>
                <w:color w:val="000000"/>
                <w:sz w:val="27"/>
                <w:szCs w:val="27"/>
              </w:rPr>
              <w:t xml:space="preserve"> Kč</w:t>
            </w:r>
          </w:p>
        </w:tc>
        <w:tc>
          <w:tcPr>
            <w:tcW w:w="1813" w:type="dxa"/>
          </w:tcPr>
          <w:p w14:paraId="13B44203" w14:textId="77777777" w:rsidR="00D30E59" w:rsidRDefault="00D30E59" w:rsidP="000305D5">
            <w:pPr>
              <w:pStyle w:val="Normlnweb"/>
              <w:rPr>
                <w:color w:val="000000"/>
                <w:sz w:val="27"/>
                <w:szCs w:val="27"/>
              </w:rPr>
            </w:pPr>
          </w:p>
        </w:tc>
        <w:tc>
          <w:tcPr>
            <w:tcW w:w="1813" w:type="dxa"/>
          </w:tcPr>
          <w:p w14:paraId="0555199A" w14:textId="77777777" w:rsidR="00D30E59" w:rsidRDefault="00D30E59" w:rsidP="000305D5">
            <w:pPr>
              <w:pStyle w:val="Normlnweb"/>
              <w:rPr>
                <w:color w:val="000000"/>
                <w:sz w:val="27"/>
                <w:szCs w:val="27"/>
              </w:rPr>
            </w:pPr>
          </w:p>
        </w:tc>
      </w:tr>
      <w:tr w:rsidR="00D30E59" w14:paraId="4F1316BB" w14:textId="77777777" w:rsidTr="00D30E59">
        <w:tc>
          <w:tcPr>
            <w:tcW w:w="1812" w:type="dxa"/>
          </w:tcPr>
          <w:p w14:paraId="7050B3E3" w14:textId="77777777" w:rsidR="00D30E59" w:rsidRDefault="00D30E59" w:rsidP="000305D5">
            <w:pPr>
              <w:pStyle w:val="Normlnweb"/>
              <w:rPr>
                <w:color w:val="000000"/>
                <w:sz w:val="27"/>
                <w:szCs w:val="27"/>
              </w:rPr>
            </w:pPr>
            <w:r>
              <w:rPr>
                <w:color w:val="000000"/>
                <w:sz w:val="27"/>
                <w:szCs w:val="27"/>
              </w:rPr>
              <w:t>MŠ 3 - 6 let pol.</w:t>
            </w:r>
          </w:p>
        </w:tc>
        <w:tc>
          <w:tcPr>
            <w:tcW w:w="1812" w:type="dxa"/>
          </w:tcPr>
          <w:p w14:paraId="63120393" w14:textId="15E9B216" w:rsidR="00D30E59" w:rsidRDefault="000B5812" w:rsidP="000305D5">
            <w:pPr>
              <w:pStyle w:val="Normlnweb"/>
              <w:rPr>
                <w:color w:val="000000"/>
                <w:sz w:val="27"/>
                <w:szCs w:val="27"/>
              </w:rPr>
            </w:pPr>
            <w:r>
              <w:rPr>
                <w:color w:val="000000"/>
                <w:sz w:val="27"/>
                <w:szCs w:val="27"/>
              </w:rPr>
              <w:t>42</w:t>
            </w:r>
            <w:r w:rsidR="00D30E59">
              <w:rPr>
                <w:color w:val="000000"/>
                <w:sz w:val="27"/>
                <w:szCs w:val="27"/>
              </w:rPr>
              <w:t xml:space="preserve"> Kč</w:t>
            </w:r>
          </w:p>
        </w:tc>
        <w:tc>
          <w:tcPr>
            <w:tcW w:w="1812" w:type="dxa"/>
          </w:tcPr>
          <w:p w14:paraId="451FFED6" w14:textId="139EA613" w:rsidR="00D30E59" w:rsidRDefault="000B5812" w:rsidP="000305D5">
            <w:pPr>
              <w:pStyle w:val="Normlnweb"/>
              <w:rPr>
                <w:color w:val="000000"/>
                <w:sz w:val="27"/>
                <w:szCs w:val="27"/>
              </w:rPr>
            </w:pPr>
            <w:r>
              <w:rPr>
                <w:color w:val="000000"/>
                <w:sz w:val="27"/>
                <w:szCs w:val="27"/>
              </w:rPr>
              <w:t>42</w:t>
            </w:r>
            <w:r w:rsidR="00D30E59">
              <w:rPr>
                <w:color w:val="000000"/>
                <w:sz w:val="27"/>
                <w:szCs w:val="27"/>
              </w:rPr>
              <w:t xml:space="preserve"> Kč</w:t>
            </w:r>
          </w:p>
        </w:tc>
        <w:tc>
          <w:tcPr>
            <w:tcW w:w="1813" w:type="dxa"/>
          </w:tcPr>
          <w:p w14:paraId="778028D0" w14:textId="77777777" w:rsidR="00D30E59" w:rsidRDefault="00D30E59" w:rsidP="000305D5">
            <w:pPr>
              <w:pStyle w:val="Normlnweb"/>
              <w:rPr>
                <w:color w:val="000000"/>
                <w:sz w:val="27"/>
                <w:szCs w:val="27"/>
              </w:rPr>
            </w:pPr>
          </w:p>
        </w:tc>
        <w:tc>
          <w:tcPr>
            <w:tcW w:w="1813" w:type="dxa"/>
          </w:tcPr>
          <w:p w14:paraId="0AAAA1EF" w14:textId="77777777" w:rsidR="00D30E59" w:rsidRDefault="00D30E59" w:rsidP="000305D5">
            <w:pPr>
              <w:pStyle w:val="Normlnweb"/>
              <w:rPr>
                <w:color w:val="000000"/>
                <w:sz w:val="27"/>
                <w:szCs w:val="27"/>
              </w:rPr>
            </w:pPr>
          </w:p>
        </w:tc>
      </w:tr>
      <w:tr w:rsidR="00D30E59" w14:paraId="5FEC64F0" w14:textId="77777777" w:rsidTr="00D30E59">
        <w:tc>
          <w:tcPr>
            <w:tcW w:w="1812" w:type="dxa"/>
          </w:tcPr>
          <w:p w14:paraId="2A5BD3A9" w14:textId="77777777" w:rsidR="00D30E59" w:rsidRDefault="00D30E59" w:rsidP="000305D5">
            <w:pPr>
              <w:pStyle w:val="Normlnweb"/>
              <w:rPr>
                <w:color w:val="000000"/>
                <w:sz w:val="27"/>
                <w:szCs w:val="27"/>
              </w:rPr>
            </w:pPr>
            <w:r>
              <w:rPr>
                <w:color w:val="000000"/>
                <w:sz w:val="27"/>
                <w:szCs w:val="27"/>
              </w:rPr>
              <w:t>MŠ 7 - 10 let</w:t>
            </w:r>
          </w:p>
        </w:tc>
        <w:tc>
          <w:tcPr>
            <w:tcW w:w="1812" w:type="dxa"/>
          </w:tcPr>
          <w:p w14:paraId="1FD3B810" w14:textId="3C44B0AB" w:rsidR="00D30E59" w:rsidRDefault="000B5812" w:rsidP="000305D5">
            <w:pPr>
              <w:pStyle w:val="Normlnweb"/>
              <w:rPr>
                <w:color w:val="000000"/>
                <w:sz w:val="27"/>
                <w:szCs w:val="27"/>
              </w:rPr>
            </w:pPr>
            <w:r>
              <w:rPr>
                <w:color w:val="000000"/>
                <w:sz w:val="27"/>
                <w:szCs w:val="27"/>
              </w:rPr>
              <w:t>54</w:t>
            </w:r>
            <w:r w:rsidR="00D30E59">
              <w:rPr>
                <w:color w:val="000000"/>
                <w:sz w:val="27"/>
                <w:szCs w:val="27"/>
              </w:rPr>
              <w:t xml:space="preserve"> Kč</w:t>
            </w:r>
          </w:p>
        </w:tc>
        <w:tc>
          <w:tcPr>
            <w:tcW w:w="1812" w:type="dxa"/>
          </w:tcPr>
          <w:p w14:paraId="18490419" w14:textId="02526E5C" w:rsidR="00D30E59" w:rsidRDefault="000B5812" w:rsidP="000305D5">
            <w:pPr>
              <w:pStyle w:val="Normlnweb"/>
              <w:rPr>
                <w:color w:val="000000"/>
                <w:sz w:val="27"/>
                <w:szCs w:val="27"/>
              </w:rPr>
            </w:pPr>
            <w:r>
              <w:rPr>
                <w:color w:val="000000"/>
                <w:sz w:val="27"/>
                <w:szCs w:val="27"/>
              </w:rPr>
              <w:t>54</w:t>
            </w:r>
            <w:r w:rsidR="00D30E59">
              <w:rPr>
                <w:color w:val="000000"/>
                <w:sz w:val="27"/>
                <w:szCs w:val="27"/>
              </w:rPr>
              <w:t xml:space="preserve"> Kč</w:t>
            </w:r>
          </w:p>
        </w:tc>
        <w:tc>
          <w:tcPr>
            <w:tcW w:w="1813" w:type="dxa"/>
          </w:tcPr>
          <w:p w14:paraId="442EF518" w14:textId="77777777" w:rsidR="00D30E59" w:rsidRDefault="00D30E59" w:rsidP="000305D5">
            <w:pPr>
              <w:pStyle w:val="Normlnweb"/>
              <w:rPr>
                <w:color w:val="000000"/>
                <w:sz w:val="27"/>
                <w:szCs w:val="27"/>
              </w:rPr>
            </w:pPr>
          </w:p>
        </w:tc>
        <w:tc>
          <w:tcPr>
            <w:tcW w:w="1813" w:type="dxa"/>
          </w:tcPr>
          <w:p w14:paraId="587D7488" w14:textId="77777777" w:rsidR="00D30E59" w:rsidRDefault="00D30E59" w:rsidP="000305D5">
            <w:pPr>
              <w:pStyle w:val="Normlnweb"/>
              <w:rPr>
                <w:color w:val="000000"/>
                <w:sz w:val="27"/>
                <w:szCs w:val="27"/>
              </w:rPr>
            </w:pPr>
          </w:p>
        </w:tc>
      </w:tr>
      <w:tr w:rsidR="00D30E59" w14:paraId="512F9149" w14:textId="77777777" w:rsidTr="00D30E59">
        <w:tc>
          <w:tcPr>
            <w:tcW w:w="1812" w:type="dxa"/>
          </w:tcPr>
          <w:p w14:paraId="0AE93BBC" w14:textId="77777777" w:rsidR="00D30E59" w:rsidRDefault="00D30E59" w:rsidP="000305D5">
            <w:pPr>
              <w:pStyle w:val="Normlnweb"/>
              <w:rPr>
                <w:color w:val="000000"/>
                <w:sz w:val="27"/>
                <w:szCs w:val="27"/>
              </w:rPr>
            </w:pPr>
            <w:r>
              <w:rPr>
                <w:color w:val="000000"/>
                <w:sz w:val="27"/>
                <w:szCs w:val="27"/>
              </w:rPr>
              <w:t>MŠ 7 - 10 let pol.</w:t>
            </w:r>
          </w:p>
        </w:tc>
        <w:tc>
          <w:tcPr>
            <w:tcW w:w="1812" w:type="dxa"/>
          </w:tcPr>
          <w:p w14:paraId="30A54808" w14:textId="2297AE0F" w:rsidR="00D30E59" w:rsidRDefault="00D30E59" w:rsidP="000305D5">
            <w:pPr>
              <w:pStyle w:val="Normlnweb"/>
              <w:rPr>
                <w:color w:val="000000"/>
                <w:sz w:val="27"/>
                <w:szCs w:val="27"/>
              </w:rPr>
            </w:pPr>
            <w:r>
              <w:rPr>
                <w:color w:val="000000"/>
                <w:sz w:val="27"/>
                <w:szCs w:val="27"/>
              </w:rPr>
              <w:t>4</w:t>
            </w:r>
            <w:r w:rsidR="000B5812">
              <w:rPr>
                <w:color w:val="000000"/>
                <w:sz w:val="27"/>
                <w:szCs w:val="27"/>
              </w:rPr>
              <w:t>6</w:t>
            </w:r>
            <w:r>
              <w:rPr>
                <w:color w:val="000000"/>
                <w:sz w:val="27"/>
                <w:szCs w:val="27"/>
              </w:rPr>
              <w:t xml:space="preserve"> Kč</w:t>
            </w:r>
          </w:p>
        </w:tc>
        <w:tc>
          <w:tcPr>
            <w:tcW w:w="1812" w:type="dxa"/>
          </w:tcPr>
          <w:p w14:paraId="4FC91F3D" w14:textId="1FC42A81" w:rsidR="00D30E59" w:rsidRDefault="00D30E59" w:rsidP="000305D5">
            <w:pPr>
              <w:pStyle w:val="Normlnweb"/>
              <w:rPr>
                <w:color w:val="000000"/>
                <w:sz w:val="27"/>
                <w:szCs w:val="27"/>
              </w:rPr>
            </w:pPr>
            <w:r>
              <w:rPr>
                <w:color w:val="000000"/>
                <w:sz w:val="27"/>
                <w:szCs w:val="27"/>
              </w:rPr>
              <w:t>4</w:t>
            </w:r>
            <w:r w:rsidR="000B5812">
              <w:rPr>
                <w:color w:val="000000"/>
                <w:sz w:val="27"/>
                <w:szCs w:val="27"/>
              </w:rPr>
              <w:t>6</w:t>
            </w:r>
            <w:r>
              <w:rPr>
                <w:color w:val="000000"/>
                <w:sz w:val="27"/>
                <w:szCs w:val="27"/>
              </w:rPr>
              <w:t xml:space="preserve"> Kč</w:t>
            </w:r>
          </w:p>
        </w:tc>
        <w:tc>
          <w:tcPr>
            <w:tcW w:w="1813" w:type="dxa"/>
          </w:tcPr>
          <w:p w14:paraId="71C05A2C" w14:textId="77777777" w:rsidR="00D30E59" w:rsidRDefault="00D30E59" w:rsidP="000305D5">
            <w:pPr>
              <w:pStyle w:val="Normlnweb"/>
              <w:rPr>
                <w:color w:val="000000"/>
                <w:sz w:val="27"/>
                <w:szCs w:val="27"/>
              </w:rPr>
            </w:pPr>
          </w:p>
        </w:tc>
        <w:tc>
          <w:tcPr>
            <w:tcW w:w="1813" w:type="dxa"/>
          </w:tcPr>
          <w:p w14:paraId="7B504337" w14:textId="77777777" w:rsidR="00D30E59" w:rsidRDefault="00D30E59" w:rsidP="000305D5">
            <w:pPr>
              <w:pStyle w:val="Normlnweb"/>
              <w:rPr>
                <w:color w:val="000000"/>
                <w:sz w:val="27"/>
                <w:szCs w:val="27"/>
              </w:rPr>
            </w:pPr>
          </w:p>
        </w:tc>
      </w:tr>
      <w:tr w:rsidR="00D30E59" w14:paraId="004904B7" w14:textId="77777777" w:rsidTr="00D30E59">
        <w:tc>
          <w:tcPr>
            <w:tcW w:w="1812" w:type="dxa"/>
          </w:tcPr>
          <w:p w14:paraId="28E5848C" w14:textId="77777777" w:rsidR="00D30E59" w:rsidRDefault="00D30E59" w:rsidP="000305D5">
            <w:pPr>
              <w:pStyle w:val="Normlnweb"/>
              <w:rPr>
                <w:color w:val="000000"/>
                <w:sz w:val="27"/>
                <w:szCs w:val="27"/>
              </w:rPr>
            </w:pPr>
            <w:r>
              <w:rPr>
                <w:color w:val="000000"/>
                <w:sz w:val="27"/>
                <w:szCs w:val="27"/>
              </w:rPr>
              <w:t>ZŠ 7- 10 let</w:t>
            </w:r>
          </w:p>
        </w:tc>
        <w:tc>
          <w:tcPr>
            <w:tcW w:w="1812" w:type="dxa"/>
          </w:tcPr>
          <w:p w14:paraId="081ABF56" w14:textId="50D9DE71" w:rsidR="00D30E59" w:rsidRDefault="00D30E59" w:rsidP="000305D5">
            <w:pPr>
              <w:pStyle w:val="Normlnweb"/>
              <w:rPr>
                <w:color w:val="000000"/>
                <w:sz w:val="27"/>
                <w:szCs w:val="27"/>
              </w:rPr>
            </w:pPr>
            <w:r>
              <w:rPr>
                <w:color w:val="000000"/>
                <w:sz w:val="27"/>
                <w:szCs w:val="27"/>
              </w:rPr>
              <w:t>3</w:t>
            </w:r>
            <w:r w:rsidR="000B5812">
              <w:rPr>
                <w:color w:val="000000"/>
                <w:sz w:val="27"/>
                <w:szCs w:val="27"/>
              </w:rPr>
              <w:t>3</w:t>
            </w:r>
            <w:r>
              <w:rPr>
                <w:color w:val="000000"/>
                <w:sz w:val="27"/>
                <w:szCs w:val="27"/>
              </w:rPr>
              <w:t xml:space="preserve"> Kč</w:t>
            </w:r>
          </w:p>
        </w:tc>
        <w:tc>
          <w:tcPr>
            <w:tcW w:w="1812" w:type="dxa"/>
          </w:tcPr>
          <w:p w14:paraId="052AFCDE" w14:textId="5663D579" w:rsidR="00D30E59" w:rsidRDefault="00D30E59" w:rsidP="000305D5">
            <w:pPr>
              <w:pStyle w:val="Normlnweb"/>
              <w:rPr>
                <w:color w:val="000000"/>
                <w:sz w:val="27"/>
                <w:szCs w:val="27"/>
              </w:rPr>
            </w:pPr>
            <w:r>
              <w:rPr>
                <w:color w:val="000000"/>
                <w:sz w:val="27"/>
                <w:szCs w:val="27"/>
              </w:rPr>
              <w:t>3</w:t>
            </w:r>
            <w:r w:rsidR="000B5812">
              <w:rPr>
                <w:color w:val="000000"/>
                <w:sz w:val="27"/>
                <w:szCs w:val="27"/>
              </w:rPr>
              <w:t>3</w:t>
            </w:r>
            <w:r>
              <w:rPr>
                <w:color w:val="000000"/>
                <w:sz w:val="27"/>
                <w:szCs w:val="27"/>
              </w:rPr>
              <w:t xml:space="preserve"> Kč</w:t>
            </w:r>
          </w:p>
        </w:tc>
        <w:tc>
          <w:tcPr>
            <w:tcW w:w="1813" w:type="dxa"/>
          </w:tcPr>
          <w:p w14:paraId="5D339415" w14:textId="77777777" w:rsidR="00D30E59" w:rsidRDefault="00D30E59" w:rsidP="000305D5">
            <w:pPr>
              <w:pStyle w:val="Normlnweb"/>
              <w:rPr>
                <w:color w:val="000000"/>
                <w:sz w:val="27"/>
                <w:szCs w:val="27"/>
              </w:rPr>
            </w:pPr>
          </w:p>
        </w:tc>
        <w:tc>
          <w:tcPr>
            <w:tcW w:w="1813" w:type="dxa"/>
          </w:tcPr>
          <w:p w14:paraId="1EC4D5C1" w14:textId="77777777" w:rsidR="00D30E59" w:rsidRDefault="00D30E59" w:rsidP="000305D5">
            <w:pPr>
              <w:pStyle w:val="Normlnweb"/>
              <w:rPr>
                <w:color w:val="000000"/>
                <w:sz w:val="27"/>
                <w:szCs w:val="27"/>
              </w:rPr>
            </w:pPr>
          </w:p>
        </w:tc>
      </w:tr>
      <w:tr w:rsidR="00D30E59" w14:paraId="402A0860" w14:textId="77777777" w:rsidTr="00D30E59">
        <w:tc>
          <w:tcPr>
            <w:tcW w:w="1812" w:type="dxa"/>
          </w:tcPr>
          <w:p w14:paraId="0C468B6B" w14:textId="77777777" w:rsidR="00D30E59" w:rsidRDefault="00D30E59" w:rsidP="000305D5">
            <w:pPr>
              <w:pStyle w:val="Normlnweb"/>
              <w:rPr>
                <w:color w:val="000000"/>
                <w:sz w:val="27"/>
                <w:szCs w:val="27"/>
              </w:rPr>
            </w:pPr>
            <w:r>
              <w:rPr>
                <w:color w:val="000000"/>
                <w:sz w:val="27"/>
                <w:szCs w:val="27"/>
              </w:rPr>
              <w:t>ZŠ 11- 14 let</w:t>
            </w:r>
          </w:p>
        </w:tc>
        <w:tc>
          <w:tcPr>
            <w:tcW w:w="1812" w:type="dxa"/>
          </w:tcPr>
          <w:p w14:paraId="095F3E6D" w14:textId="04F55165" w:rsidR="00D30E59" w:rsidRDefault="00D30E59" w:rsidP="000305D5">
            <w:pPr>
              <w:pStyle w:val="Normlnweb"/>
              <w:rPr>
                <w:color w:val="000000"/>
                <w:sz w:val="27"/>
                <w:szCs w:val="27"/>
              </w:rPr>
            </w:pPr>
            <w:r>
              <w:rPr>
                <w:color w:val="000000"/>
                <w:sz w:val="27"/>
                <w:szCs w:val="27"/>
              </w:rPr>
              <w:t>3</w:t>
            </w:r>
            <w:r w:rsidR="000B5812">
              <w:rPr>
                <w:color w:val="000000"/>
                <w:sz w:val="27"/>
                <w:szCs w:val="27"/>
              </w:rPr>
              <w:t>5</w:t>
            </w:r>
            <w:r>
              <w:rPr>
                <w:color w:val="000000"/>
                <w:sz w:val="27"/>
                <w:szCs w:val="27"/>
              </w:rPr>
              <w:t xml:space="preserve"> Kč</w:t>
            </w:r>
          </w:p>
        </w:tc>
        <w:tc>
          <w:tcPr>
            <w:tcW w:w="1812" w:type="dxa"/>
          </w:tcPr>
          <w:p w14:paraId="25EA8015" w14:textId="04E50B3D" w:rsidR="00D30E59" w:rsidRDefault="00D30E59" w:rsidP="000305D5">
            <w:pPr>
              <w:pStyle w:val="Normlnweb"/>
              <w:rPr>
                <w:color w:val="000000"/>
                <w:sz w:val="27"/>
                <w:szCs w:val="27"/>
              </w:rPr>
            </w:pPr>
            <w:r>
              <w:rPr>
                <w:color w:val="000000"/>
                <w:sz w:val="27"/>
                <w:szCs w:val="27"/>
              </w:rPr>
              <w:t>3</w:t>
            </w:r>
            <w:r w:rsidR="000B5812">
              <w:rPr>
                <w:color w:val="000000"/>
                <w:sz w:val="27"/>
                <w:szCs w:val="27"/>
              </w:rPr>
              <w:t>5</w:t>
            </w:r>
            <w:r>
              <w:rPr>
                <w:color w:val="000000"/>
                <w:sz w:val="27"/>
                <w:szCs w:val="27"/>
              </w:rPr>
              <w:t xml:space="preserve"> Kč</w:t>
            </w:r>
          </w:p>
        </w:tc>
        <w:tc>
          <w:tcPr>
            <w:tcW w:w="1813" w:type="dxa"/>
          </w:tcPr>
          <w:p w14:paraId="30405B75" w14:textId="77777777" w:rsidR="00D30E59" w:rsidRDefault="00D30E59" w:rsidP="000305D5">
            <w:pPr>
              <w:pStyle w:val="Normlnweb"/>
              <w:rPr>
                <w:color w:val="000000"/>
                <w:sz w:val="27"/>
                <w:szCs w:val="27"/>
              </w:rPr>
            </w:pPr>
          </w:p>
        </w:tc>
        <w:tc>
          <w:tcPr>
            <w:tcW w:w="1813" w:type="dxa"/>
          </w:tcPr>
          <w:p w14:paraId="3001626F" w14:textId="77777777" w:rsidR="00D30E59" w:rsidRDefault="00D30E59" w:rsidP="000305D5">
            <w:pPr>
              <w:pStyle w:val="Normlnweb"/>
              <w:rPr>
                <w:color w:val="000000"/>
                <w:sz w:val="27"/>
                <w:szCs w:val="27"/>
              </w:rPr>
            </w:pPr>
          </w:p>
        </w:tc>
      </w:tr>
      <w:tr w:rsidR="00D30E59" w14:paraId="26D93614" w14:textId="77777777" w:rsidTr="00D30E59">
        <w:tc>
          <w:tcPr>
            <w:tcW w:w="1812" w:type="dxa"/>
          </w:tcPr>
          <w:p w14:paraId="279032BA" w14:textId="77777777" w:rsidR="00D30E59" w:rsidRDefault="00D30E59" w:rsidP="000305D5">
            <w:pPr>
              <w:pStyle w:val="Normlnweb"/>
              <w:rPr>
                <w:color w:val="000000"/>
                <w:sz w:val="27"/>
                <w:szCs w:val="27"/>
              </w:rPr>
            </w:pPr>
            <w:r>
              <w:rPr>
                <w:color w:val="000000"/>
                <w:sz w:val="27"/>
                <w:szCs w:val="27"/>
              </w:rPr>
              <w:t>Zaměstnanci školy</w:t>
            </w:r>
          </w:p>
        </w:tc>
        <w:tc>
          <w:tcPr>
            <w:tcW w:w="1812" w:type="dxa"/>
          </w:tcPr>
          <w:p w14:paraId="61F6D9F7" w14:textId="40633C77" w:rsidR="00D30E59" w:rsidRDefault="000B5812" w:rsidP="000305D5">
            <w:pPr>
              <w:pStyle w:val="Normlnweb"/>
              <w:rPr>
                <w:color w:val="000000"/>
                <w:sz w:val="27"/>
                <w:szCs w:val="27"/>
              </w:rPr>
            </w:pPr>
            <w:r>
              <w:rPr>
                <w:color w:val="000000"/>
                <w:sz w:val="27"/>
                <w:szCs w:val="27"/>
              </w:rPr>
              <w:t>28</w:t>
            </w:r>
            <w:r w:rsidR="00D30E59">
              <w:rPr>
                <w:color w:val="000000"/>
                <w:sz w:val="27"/>
                <w:szCs w:val="27"/>
              </w:rPr>
              <w:t xml:space="preserve"> Kč</w:t>
            </w:r>
          </w:p>
        </w:tc>
        <w:tc>
          <w:tcPr>
            <w:tcW w:w="1812" w:type="dxa"/>
          </w:tcPr>
          <w:p w14:paraId="5614D51C" w14:textId="18653337" w:rsidR="00D30E59" w:rsidRDefault="00D30E59" w:rsidP="000305D5">
            <w:pPr>
              <w:pStyle w:val="Normlnweb"/>
              <w:rPr>
                <w:color w:val="000000"/>
                <w:sz w:val="27"/>
                <w:szCs w:val="27"/>
              </w:rPr>
            </w:pPr>
            <w:r>
              <w:rPr>
                <w:color w:val="000000"/>
                <w:sz w:val="27"/>
                <w:szCs w:val="27"/>
              </w:rPr>
              <w:t>2</w:t>
            </w:r>
            <w:r w:rsidR="000B5812">
              <w:rPr>
                <w:color w:val="000000"/>
                <w:sz w:val="27"/>
                <w:szCs w:val="27"/>
              </w:rPr>
              <w:t>8</w:t>
            </w:r>
            <w:r>
              <w:rPr>
                <w:color w:val="000000"/>
                <w:sz w:val="27"/>
                <w:szCs w:val="27"/>
              </w:rPr>
              <w:t xml:space="preserve"> Kč</w:t>
            </w:r>
          </w:p>
        </w:tc>
        <w:tc>
          <w:tcPr>
            <w:tcW w:w="1813" w:type="dxa"/>
          </w:tcPr>
          <w:p w14:paraId="78408117" w14:textId="77777777" w:rsidR="00D30E59" w:rsidRDefault="00D30E59" w:rsidP="000305D5">
            <w:pPr>
              <w:pStyle w:val="Normlnweb"/>
              <w:rPr>
                <w:color w:val="000000"/>
                <w:sz w:val="27"/>
                <w:szCs w:val="27"/>
              </w:rPr>
            </w:pPr>
            <w:r>
              <w:rPr>
                <w:color w:val="000000"/>
                <w:sz w:val="27"/>
                <w:szCs w:val="27"/>
              </w:rPr>
              <w:t>7 Kč</w:t>
            </w:r>
          </w:p>
        </w:tc>
        <w:tc>
          <w:tcPr>
            <w:tcW w:w="1813" w:type="dxa"/>
          </w:tcPr>
          <w:p w14:paraId="5DA53B1A" w14:textId="77777777" w:rsidR="00D30E59" w:rsidRDefault="00D30E59" w:rsidP="000305D5">
            <w:pPr>
              <w:pStyle w:val="Normlnweb"/>
              <w:rPr>
                <w:color w:val="000000"/>
                <w:sz w:val="27"/>
                <w:szCs w:val="27"/>
              </w:rPr>
            </w:pPr>
          </w:p>
        </w:tc>
      </w:tr>
      <w:tr w:rsidR="00D30E59" w14:paraId="1691A789" w14:textId="77777777" w:rsidTr="00D30E59">
        <w:tc>
          <w:tcPr>
            <w:tcW w:w="1812" w:type="dxa"/>
          </w:tcPr>
          <w:p w14:paraId="75FC6ABD" w14:textId="77777777" w:rsidR="00D30E59" w:rsidRDefault="00D30E59" w:rsidP="000305D5">
            <w:pPr>
              <w:pStyle w:val="Normlnweb"/>
              <w:rPr>
                <w:color w:val="000000"/>
                <w:sz w:val="27"/>
                <w:szCs w:val="27"/>
              </w:rPr>
            </w:pPr>
            <w:r>
              <w:rPr>
                <w:color w:val="000000"/>
                <w:sz w:val="27"/>
                <w:szCs w:val="27"/>
              </w:rPr>
              <w:t>Plné stravné</w:t>
            </w:r>
          </w:p>
        </w:tc>
        <w:tc>
          <w:tcPr>
            <w:tcW w:w="1812" w:type="dxa"/>
          </w:tcPr>
          <w:p w14:paraId="6F97CDD1" w14:textId="77777777" w:rsidR="00D30E59" w:rsidRDefault="00D30E59" w:rsidP="000305D5">
            <w:pPr>
              <w:pStyle w:val="Normlnweb"/>
              <w:rPr>
                <w:color w:val="000000"/>
                <w:sz w:val="27"/>
                <w:szCs w:val="27"/>
              </w:rPr>
            </w:pPr>
          </w:p>
        </w:tc>
        <w:tc>
          <w:tcPr>
            <w:tcW w:w="1812" w:type="dxa"/>
          </w:tcPr>
          <w:p w14:paraId="2DBFC031" w14:textId="77777777" w:rsidR="00D30E59" w:rsidRDefault="00D30E59" w:rsidP="000305D5">
            <w:pPr>
              <w:pStyle w:val="Normlnweb"/>
              <w:rPr>
                <w:color w:val="000000"/>
                <w:sz w:val="27"/>
                <w:szCs w:val="27"/>
              </w:rPr>
            </w:pPr>
          </w:p>
        </w:tc>
        <w:tc>
          <w:tcPr>
            <w:tcW w:w="1813" w:type="dxa"/>
          </w:tcPr>
          <w:p w14:paraId="303CD59E" w14:textId="77777777" w:rsidR="00D30E59" w:rsidRDefault="00D30E59" w:rsidP="000305D5">
            <w:pPr>
              <w:pStyle w:val="Normlnweb"/>
              <w:rPr>
                <w:color w:val="000000"/>
                <w:sz w:val="27"/>
                <w:szCs w:val="27"/>
              </w:rPr>
            </w:pPr>
          </w:p>
        </w:tc>
        <w:tc>
          <w:tcPr>
            <w:tcW w:w="1813" w:type="dxa"/>
          </w:tcPr>
          <w:p w14:paraId="28DBE29F" w14:textId="77777777" w:rsidR="00D30E59" w:rsidRDefault="00D30E59" w:rsidP="000305D5">
            <w:pPr>
              <w:pStyle w:val="Normlnweb"/>
              <w:rPr>
                <w:color w:val="000000"/>
                <w:sz w:val="27"/>
                <w:szCs w:val="27"/>
              </w:rPr>
            </w:pPr>
          </w:p>
        </w:tc>
      </w:tr>
    </w:tbl>
    <w:p w14:paraId="6CD4E7F7" w14:textId="77777777" w:rsidR="00D30E59" w:rsidRDefault="00D30E59" w:rsidP="00D30E59">
      <w:pPr>
        <w:pStyle w:val="Normlnweb"/>
        <w:spacing w:before="0" w:beforeAutospacing="0" w:after="0" w:afterAutospacing="0" w:line="360" w:lineRule="auto"/>
        <w:rPr>
          <w:color w:val="000000"/>
          <w:sz w:val="27"/>
          <w:szCs w:val="27"/>
        </w:rPr>
      </w:pPr>
    </w:p>
    <w:p w14:paraId="3ED3ED96" w14:textId="77777777" w:rsidR="000305D5" w:rsidRDefault="000305D5" w:rsidP="00D30E59">
      <w:pPr>
        <w:pStyle w:val="Normlnweb"/>
        <w:spacing w:before="0" w:beforeAutospacing="0" w:after="0" w:afterAutospacing="0" w:line="360" w:lineRule="auto"/>
        <w:rPr>
          <w:color w:val="000000"/>
          <w:sz w:val="27"/>
          <w:szCs w:val="27"/>
        </w:rPr>
      </w:pPr>
      <w:r>
        <w:rPr>
          <w:color w:val="000000"/>
          <w:sz w:val="27"/>
          <w:szCs w:val="27"/>
        </w:rPr>
        <w:t>Pozn. Stravné v MŠ tvoří</w:t>
      </w:r>
    </w:p>
    <w:p w14:paraId="634E5AE6" w14:textId="719C17CE" w:rsidR="000305D5" w:rsidRDefault="00D30E59" w:rsidP="00D30E59">
      <w:pPr>
        <w:pStyle w:val="Normlnweb"/>
        <w:spacing w:before="0" w:beforeAutospacing="0" w:after="0" w:afterAutospacing="0" w:line="360" w:lineRule="auto"/>
        <w:ind w:firstLine="708"/>
        <w:rPr>
          <w:color w:val="000000"/>
          <w:sz w:val="27"/>
          <w:szCs w:val="27"/>
        </w:rPr>
      </w:pPr>
      <w:r>
        <w:rPr>
          <w:color w:val="000000"/>
          <w:sz w:val="27"/>
          <w:szCs w:val="27"/>
        </w:rPr>
        <w:t xml:space="preserve">- Přesnídávka </w:t>
      </w:r>
      <w:r w:rsidR="000B5812">
        <w:rPr>
          <w:color w:val="000000"/>
          <w:sz w:val="27"/>
          <w:szCs w:val="27"/>
        </w:rPr>
        <w:t>12</w:t>
      </w:r>
      <w:r w:rsidR="000305D5">
        <w:rPr>
          <w:color w:val="000000"/>
          <w:sz w:val="27"/>
          <w:szCs w:val="27"/>
        </w:rPr>
        <w:t>,- Kč</w:t>
      </w:r>
    </w:p>
    <w:p w14:paraId="5002075D" w14:textId="3DED03DA" w:rsidR="000305D5" w:rsidRDefault="00D30E59" w:rsidP="00D30E59">
      <w:pPr>
        <w:pStyle w:val="Normlnweb"/>
        <w:spacing w:before="0" w:beforeAutospacing="0" w:after="0" w:afterAutospacing="0" w:line="360" w:lineRule="auto"/>
        <w:ind w:firstLine="708"/>
        <w:rPr>
          <w:color w:val="000000"/>
          <w:sz w:val="27"/>
          <w:szCs w:val="27"/>
        </w:rPr>
      </w:pPr>
      <w:r>
        <w:rPr>
          <w:color w:val="000000"/>
          <w:sz w:val="27"/>
          <w:szCs w:val="27"/>
        </w:rPr>
        <w:t xml:space="preserve">- Oběd </w:t>
      </w:r>
      <w:r w:rsidR="000B5812">
        <w:rPr>
          <w:color w:val="000000"/>
          <w:sz w:val="27"/>
          <w:szCs w:val="27"/>
        </w:rPr>
        <w:t>30</w:t>
      </w:r>
      <w:r>
        <w:rPr>
          <w:color w:val="000000"/>
          <w:sz w:val="27"/>
          <w:szCs w:val="27"/>
        </w:rPr>
        <w:t>,- Kč (starší děti 3</w:t>
      </w:r>
      <w:r w:rsidR="000B5812">
        <w:rPr>
          <w:color w:val="000000"/>
          <w:sz w:val="27"/>
          <w:szCs w:val="27"/>
        </w:rPr>
        <w:t>4</w:t>
      </w:r>
      <w:r w:rsidR="000305D5">
        <w:rPr>
          <w:color w:val="000000"/>
          <w:sz w:val="27"/>
          <w:szCs w:val="27"/>
        </w:rPr>
        <w:t>,- Kč)</w:t>
      </w:r>
    </w:p>
    <w:p w14:paraId="78E16481" w14:textId="788AB2F3" w:rsidR="000305D5" w:rsidRDefault="00D30E59" w:rsidP="00D30E59">
      <w:pPr>
        <w:pStyle w:val="Normlnweb"/>
        <w:spacing w:before="0" w:beforeAutospacing="0" w:after="0" w:afterAutospacing="0" w:line="360" w:lineRule="auto"/>
        <w:ind w:firstLine="708"/>
        <w:rPr>
          <w:color w:val="000000"/>
          <w:sz w:val="27"/>
          <w:szCs w:val="27"/>
        </w:rPr>
      </w:pPr>
      <w:r>
        <w:rPr>
          <w:color w:val="000000"/>
          <w:sz w:val="27"/>
          <w:szCs w:val="27"/>
        </w:rPr>
        <w:t xml:space="preserve">- Svačina </w:t>
      </w:r>
      <w:r w:rsidR="000B5812">
        <w:rPr>
          <w:color w:val="000000"/>
          <w:sz w:val="27"/>
          <w:szCs w:val="27"/>
        </w:rPr>
        <w:t>8</w:t>
      </w:r>
      <w:r w:rsidR="000305D5">
        <w:rPr>
          <w:color w:val="000000"/>
          <w:sz w:val="27"/>
          <w:szCs w:val="27"/>
        </w:rPr>
        <w:t>,- Kč</w:t>
      </w:r>
    </w:p>
    <w:p w14:paraId="2FE9CF78" w14:textId="77777777" w:rsidR="00D30E59" w:rsidRPr="009A1A0F" w:rsidRDefault="00D30E59" w:rsidP="000305D5">
      <w:pPr>
        <w:pStyle w:val="Normlnweb"/>
        <w:rPr>
          <w:color w:val="000000"/>
          <w:sz w:val="27"/>
          <w:szCs w:val="27"/>
        </w:rPr>
      </w:pPr>
      <w:r w:rsidRPr="009A1A0F">
        <w:rPr>
          <w:color w:val="000000"/>
          <w:sz w:val="27"/>
          <w:szCs w:val="27"/>
        </w:rPr>
        <w:t>b) Platba</w:t>
      </w:r>
    </w:p>
    <w:p w14:paraId="37C90D87" w14:textId="77777777" w:rsidR="00D30E59" w:rsidRDefault="00D30E59" w:rsidP="000305D5">
      <w:pPr>
        <w:pStyle w:val="Normlnweb"/>
        <w:rPr>
          <w:color w:val="000000"/>
          <w:sz w:val="27"/>
          <w:szCs w:val="27"/>
        </w:rPr>
      </w:pPr>
      <w:r>
        <w:rPr>
          <w:color w:val="000000"/>
          <w:sz w:val="27"/>
          <w:szCs w:val="27"/>
        </w:rPr>
        <w:tab/>
        <w:t xml:space="preserve">1. Pomocí jednorázového příkazu na </w:t>
      </w:r>
      <w:proofErr w:type="gramStart"/>
      <w:r>
        <w:rPr>
          <w:color w:val="000000"/>
          <w:sz w:val="27"/>
          <w:szCs w:val="27"/>
        </w:rPr>
        <w:t xml:space="preserve">účet:   </w:t>
      </w:r>
      <w:proofErr w:type="gramEnd"/>
      <w:r>
        <w:rPr>
          <w:color w:val="000000"/>
          <w:sz w:val="27"/>
          <w:szCs w:val="27"/>
        </w:rPr>
        <w:t xml:space="preserve">   vždy do 25. dne daného měsíc</w:t>
      </w:r>
      <w:r w:rsidR="00C9689A">
        <w:rPr>
          <w:color w:val="000000"/>
          <w:sz w:val="27"/>
          <w:szCs w:val="27"/>
        </w:rPr>
        <w:t>, přeplatek z předchozího měsíce, bude zohledněn v platbě měsíce následujícího.</w:t>
      </w:r>
    </w:p>
    <w:p w14:paraId="3718D334" w14:textId="77777777" w:rsidR="00C9689A" w:rsidRDefault="00C9689A" w:rsidP="000305D5">
      <w:pPr>
        <w:pStyle w:val="Normlnweb"/>
        <w:rPr>
          <w:color w:val="000000"/>
          <w:sz w:val="27"/>
          <w:szCs w:val="27"/>
        </w:rPr>
      </w:pPr>
      <w:r>
        <w:rPr>
          <w:color w:val="000000"/>
          <w:sz w:val="27"/>
          <w:szCs w:val="27"/>
        </w:rPr>
        <w:tab/>
        <w:t>2. Hotovostně</w:t>
      </w:r>
    </w:p>
    <w:p w14:paraId="4E6B3F97" w14:textId="77777777" w:rsidR="00D30E59" w:rsidRDefault="00D30E59" w:rsidP="000305D5">
      <w:pPr>
        <w:pStyle w:val="Normlnweb"/>
        <w:rPr>
          <w:color w:val="000000"/>
          <w:sz w:val="27"/>
          <w:szCs w:val="27"/>
        </w:rPr>
      </w:pPr>
    </w:p>
    <w:p w14:paraId="03736B8F" w14:textId="09EA7F2D" w:rsidR="000305D5" w:rsidRDefault="00D30E59" w:rsidP="000305D5">
      <w:pPr>
        <w:pStyle w:val="Normlnweb"/>
        <w:rPr>
          <w:color w:val="000000"/>
          <w:sz w:val="27"/>
          <w:szCs w:val="27"/>
        </w:rPr>
      </w:pPr>
      <w:r>
        <w:rPr>
          <w:color w:val="000000"/>
          <w:sz w:val="27"/>
          <w:szCs w:val="27"/>
        </w:rPr>
        <w:t>V Nahořanech: 0</w:t>
      </w:r>
      <w:r w:rsidR="000B5812">
        <w:rPr>
          <w:color w:val="000000"/>
          <w:sz w:val="27"/>
          <w:szCs w:val="27"/>
        </w:rPr>
        <w:t>3</w:t>
      </w:r>
      <w:r>
        <w:rPr>
          <w:color w:val="000000"/>
          <w:sz w:val="27"/>
          <w:szCs w:val="27"/>
        </w:rPr>
        <w:t>. 0</w:t>
      </w:r>
      <w:r w:rsidR="000B5812">
        <w:rPr>
          <w:color w:val="000000"/>
          <w:sz w:val="27"/>
          <w:szCs w:val="27"/>
        </w:rPr>
        <w:t>1</w:t>
      </w:r>
      <w:r>
        <w:rPr>
          <w:color w:val="000000"/>
          <w:sz w:val="27"/>
          <w:szCs w:val="27"/>
        </w:rPr>
        <w:t>. 202</w:t>
      </w:r>
      <w:r w:rsidR="000B5812">
        <w:rPr>
          <w:color w:val="000000"/>
          <w:sz w:val="27"/>
          <w:szCs w:val="27"/>
        </w:rPr>
        <w:t>3</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Mgr. Klára Řeháková,</w:t>
      </w:r>
    </w:p>
    <w:p w14:paraId="7DF20F68" w14:textId="6F082445" w:rsidR="00D30E59" w:rsidRDefault="00D30E59" w:rsidP="00D30E59">
      <w:pPr>
        <w:pStyle w:val="Normlnweb"/>
        <w:rPr>
          <w:color w:val="000000"/>
          <w:sz w:val="27"/>
          <w:szCs w:val="27"/>
        </w:rPr>
      </w:pPr>
      <w:r>
        <w:rPr>
          <w:color w:val="000000"/>
          <w:sz w:val="27"/>
          <w:szCs w:val="27"/>
        </w:rPr>
        <w:t>Platnost od 0</w:t>
      </w:r>
      <w:r w:rsidR="000B5812">
        <w:rPr>
          <w:color w:val="000000"/>
          <w:sz w:val="27"/>
          <w:szCs w:val="27"/>
        </w:rPr>
        <w:t>1</w:t>
      </w:r>
      <w:r>
        <w:rPr>
          <w:color w:val="000000"/>
          <w:sz w:val="27"/>
          <w:szCs w:val="27"/>
        </w:rPr>
        <w:t>. 0</w:t>
      </w:r>
      <w:r w:rsidR="000B5812">
        <w:rPr>
          <w:color w:val="000000"/>
          <w:sz w:val="27"/>
          <w:szCs w:val="27"/>
        </w:rPr>
        <w:t>2</w:t>
      </w:r>
      <w:r>
        <w:rPr>
          <w:color w:val="000000"/>
          <w:sz w:val="27"/>
          <w:szCs w:val="27"/>
        </w:rPr>
        <w:t>. 202</w:t>
      </w:r>
      <w:r w:rsidR="000B5812">
        <w:rPr>
          <w:color w:val="000000"/>
          <w:sz w:val="27"/>
          <w:szCs w:val="27"/>
        </w:rPr>
        <w:t>3</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 xml:space="preserve">        ředitelka školy</w:t>
      </w:r>
    </w:p>
    <w:p w14:paraId="4A460D67" w14:textId="77777777" w:rsidR="00C66B77" w:rsidRDefault="00C66B77"/>
    <w:sectPr w:rsidR="00C66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D5"/>
    <w:rsid w:val="000305D5"/>
    <w:rsid w:val="000B5812"/>
    <w:rsid w:val="00344FA6"/>
    <w:rsid w:val="0069012E"/>
    <w:rsid w:val="009A1A0F"/>
    <w:rsid w:val="00C66B77"/>
    <w:rsid w:val="00C9689A"/>
    <w:rsid w:val="00D30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CE06"/>
  <w15:chartTrackingRefBased/>
  <w15:docId w15:val="{551A5E04-5B72-4D3A-A50A-AC4B0F6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305D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D30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6675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Linhart</dc:creator>
  <cp:keywords/>
  <dc:description/>
  <cp:lastModifiedBy>PC</cp:lastModifiedBy>
  <cp:revision>2</cp:revision>
  <cp:lastPrinted>2023-01-06T11:51:00Z</cp:lastPrinted>
  <dcterms:created xsi:type="dcterms:W3CDTF">2023-01-06T11:54:00Z</dcterms:created>
  <dcterms:modified xsi:type="dcterms:W3CDTF">2023-01-06T11:54:00Z</dcterms:modified>
</cp:coreProperties>
</file>